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C8D" w:rsidRDefault="00EA5646">
      <w:pPr>
        <w:spacing w:after="0"/>
        <w:ind w:left="994" w:right="3429"/>
      </w:pPr>
      <w:bookmarkStart w:id="0" w:name="_GoBack"/>
      <w:bookmarkEnd w:id="0"/>
      <w:r>
        <w:rPr>
          <w:rFonts w:ascii="Cambria" w:eastAsia="Cambria" w:hAnsi="Cambria" w:cs="Cambria"/>
          <w:sz w:val="56"/>
        </w:rPr>
        <w:t xml:space="preserve"> </w:t>
      </w:r>
      <w:r>
        <w:t xml:space="preserve"> </w:t>
      </w:r>
    </w:p>
    <w:p w:rsidR="00677C8D" w:rsidRDefault="00EA5646">
      <w:pPr>
        <w:spacing w:after="0"/>
        <w:ind w:left="3247"/>
      </w:pPr>
      <w:r>
        <w:rPr>
          <w:noProof/>
        </w:rPr>
        <w:drawing>
          <wp:inline distT="0" distB="0" distL="0" distR="0">
            <wp:extent cx="3247644" cy="2689860"/>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7"/>
                    <a:stretch>
                      <a:fillRect/>
                    </a:stretch>
                  </pic:blipFill>
                  <pic:spPr>
                    <a:xfrm>
                      <a:off x="0" y="0"/>
                      <a:ext cx="3247644" cy="2689860"/>
                    </a:xfrm>
                    <a:prstGeom prst="rect">
                      <a:avLst/>
                    </a:prstGeom>
                  </pic:spPr>
                </pic:pic>
              </a:graphicData>
            </a:graphic>
          </wp:inline>
        </w:drawing>
      </w:r>
    </w:p>
    <w:p w:rsidR="00677C8D" w:rsidRDefault="00EA5646">
      <w:pPr>
        <w:spacing w:after="1044"/>
        <w:ind w:left="3247"/>
        <w:jc w:val="center"/>
      </w:pPr>
      <w:r>
        <w:t xml:space="preserve"> </w:t>
      </w:r>
    </w:p>
    <w:p w:rsidR="00677C8D" w:rsidRDefault="00EA5646">
      <w:pPr>
        <w:spacing w:after="0"/>
        <w:ind w:left="1231"/>
        <w:jc w:val="center"/>
      </w:pPr>
      <w:r>
        <w:rPr>
          <w:rFonts w:ascii="Cambria" w:eastAsia="Cambria" w:hAnsi="Cambria" w:cs="Cambria"/>
          <w:sz w:val="96"/>
        </w:rPr>
        <w:t xml:space="preserve">Woodstock Educate </w:t>
      </w:r>
    </w:p>
    <w:p w:rsidR="00677C8D" w:rsidRDefault="00EA5646">
      <w:pPr>
        <w:spacing w:after="0"/>
        <w:ind w:left="1338" w:hanging="10"/>
      </w:pPr>
      <w:r>
        <w:rPr>
          <w:rFonts w:ascii="Cambria" w:eastAsia="Cambria" w:hAnsi="Cambria" w:cs="Cambria"/>
          <w:sz w:val="96"/>
        </w:rPr>
        <w:t>Together National School</w:t>
      </w:r>
      <w:r>
        <w:rPr>
          <w:sz w:val="96"/>
        </w:rPr>
        <w:t xml:space="preserve"> </w:t>
      </w:r>
    </w:p>
    <w:p w:rsidR="00677C8D" w:rsidRDefault="00EA5646">
      <w:pPr>
        <w:spacing w:after="0"/>
        <w:ind w:left="1123"/>
      </w:pPr>
      <w:r>
        <w:rPr>
          <w:rFonts w:ascii="Cambria" w:eastAsia="Cambria" w:hAnsi="Cambria" w:cs="Cambria"/>
          <w:color w:val="7030A0"/>
          <w:sz w:val="56"/>
        </w:rPr>
        <w:t xml:space="preserve">                      Woodstock ETNS</w:t>
      </w:r>
      <w:r>
        <w:t xml:space="preserve"> </w:t>
      </w:r>
    </w:p>
    <w:p w:rsidR="00677C8D" w:rsidRDefault="00EA5646">
      <w:pPr>
        <w:spacing w:after="981"/>
        <w:ind w:right="509"/>
        <w:jc w:val="right"/>
      </w:pPr>
      <w:r>
        <w:rPr>
          <w:noProof/>
        </w:rPr>
        <mc:AlternateContent>
          <mc:Choice Requires="wpg">
            <w:drawing>
              <wp:inline distT="0" distB="0" distL="0" distR="0">
                <wp:extent cx="6519672" cy="12192"/>
                <wp:effectExtent l="0" t="0" r="0" b="0"/>
                <wp:docPr id="30846" name="Group 30846"/>
                <wp:cNvGraphicFramePr/>
                <a:graphic xmlns:a="http://schemas.openxmlformats.org/drawingml/2006/main">
                  <a:graphicData uri="http://schemas.microsoft.com/office/word/2010/wordprocessingGroup">
                    <wpg:wgp>
                      <wpg:cNvGrpSpPr/>
                      <wpg:grpSpPr>
                        <a:xfrm>
                          <a:off x="0" y="0"/>
                          <a:ext cx="6519672" cy="12192"/>
                          <a:chOff x="0" y="0"/>
                          <a:chExt cx="6519672" cy="12192"/>
                        </a:xfrm>
                      </wpg:grpSpPr>
                      <wps:wsp>
                        <wps:cNvPr id="39897" name="Shape 39897"/>
                        <wps:cNvSpPr/>
                        <wps:spPr>
                          <a:xfrm>
                            <a:off x="0" y="0"/>
                            <a:ext cx="6519672" cy="12192"/>
                          </a:xfrm>
                          <a:custGeom>
                            <a:avLst/>
                            <a:gdLst/>
                            <a:ahLst/>
                            <a:cxnLst/>
                            <a:rect l="0" t="0" r="0" b="0"/>
                            <a:pathLst>
                              <a:path w="6519672" h="12192">
                                <a:moveTo>
                                  <a:pt x="0" y="0"/>
                                </a:moveTo>
                                <a:lnTo>
                                  <a:pt x="6519672" y="0"/>
                                </a:lnTo>
                                <a:lnTo>
                                  <a:pt x="6519672"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30846" style="width:513.36pt;height:0.959991pt;mso-position-horizontal-relative:char;mso-position-vertical-relative:line" coordsize="65196,121">
                <v:shape id="Shape 39898" style="position:absolute;width:65196;height:121;left:0;top:0;" coordsize="6519672,12192" path="m0,0l6519672,0l6519672,12192l0,12192l0,0">
                  <v:stroke weight="0pt" endcap="flat" joinstyle="miter" miterlimit="10" on="false" color="#000000" opacity="0"/>
                  <v:fill on="true" color="#4f81bd"/>
                </v:shape>
              </v:group>
            </w:pict>
          </mc:Fallback>
        </mc:AlternateContent>
      </w:r>
      <w:r>
        <w:t xml:space="preserve"> </w:t>
      </w:r>
    </w:p>
    <w:p w:rsidR="00677C8D" w:rsidRDefault="00EA5646">
      <w:pPr>
        <w:spacing w:after="0"/>
        <w:ind w:left="1140" w:hanging="10"/>
      </w:pPr>
      <w:r>
        <w:rPr>
          <w:rFonts w:ascii="Cambria" w:eastAsia="Cambria" w:hAnsi="Cambria" w:cs="Cambria"/>
          <w:sz w:val="96"/>
        </w:rPr>
        <w:t xml:space="preserve">Anti-Bullying Policy </w:t>
      </w:r>
    </w:p>
    <w:p w:rsidR="00677C8D" w:rsidRDefault="00EA5646">
      <w:pPr>
        <w:spacing w:after="0" w:line="260" w:lineRule="auto"/>
        <w:ind w:left="1070" w:firstLine="110"/>
      </w:pPr>
      <w:r>
        <w:rPr>
          <w:rFonts w:ascii="Arial" w:eastAsia="Arial" w:hAnsi="Arial" w:cs="Arial"/>
          <w:b/>
          <w:i/>
          <w:sz w:val="24"/>
        </w:rPr>
        <w:t>“</w:t>
      </w:r>
      <w:r>
        <w:rPr>
          <w:b/>
          <w:i/>
          <w:sz w:val="24"/>
        </w:rPr>
        <w:t xml:space="preserve">Bullying is defined as "unwanted negative behaviour, verbal, psychological or physical conducted by an individual or group against another person (or persons) and which is repeated over time. These procedures </w:t>
      </w:r>
    </w:p>
    <w:p w:rsidR="00677C8D" w:rsidRDefault="00EA5646">
      <w:pPr>
        <w:spacing w:after="34" w:line="260" w:lineRule="auto"/>
        <w:ind w:left="4936" w:hanging="3671"/>
      </w:pPr>
      <w:r>
        <w:rPr>
          <w:b/>
          <w:i/>
          <w:sz w:val="24"/>
        </w:rPr>
        <w:t xml:space="preserve">make clear that this definition includes cyber-bullying and identity-based bullying (such as homophobic bullying and racist bullying)." </w:t>
      </w:r>
    </w:p>
    <w:p w:rsidR="00677C8D" w:rsidRDefault="00EA5646">
      <w:pPr>
        <w:spacing w:after="40"/>
        <w:ind w:left="994"/>
      </w:pPr>
      <w:r>
        <w:rPr>
          <w:b/>
          <w:i/>
          <w:sz w:val="24"/>
        </w:rPr>
        <w:t xml:space="preserve">                                      </w:t>
      </w:r>
      <w:hyperlink r:id="rId8">
        <w:r>
          <w:rPr>
            <w:b/>
            <w:color w:val="0563C1"/>
            <w:sz w:val="24"/>
            <w:u w:val="single" w:color="0563C1"/>
          </w:rPr>
          <w:t>Ant</w:t>
        </w:r>
      </w:hyperlink>
      <w:hyperlink r:id="rId9">
        <w:r>
          <w:rPr>
            <w:b/>
            <w:color w:val="0563C1"/>
            <w:sz w:val="24"/>
            <w:u w:val="single" w:color="0563C1"/>
          </w:rPr>
          <w:t>i</w:t>
        </w:r>
      </w:hyperlink>
      <w:hyperlink r:id="rId10">
        <w:r>
          <w:rPr>
            <w:b/>
            <w:color w:val="0563C1"/>
            <w:sz w:val="24"/>
            <w:u w:val="single" w:color="0563C1"/>
          </w:rPr>
          <w:t>-</w:t>
        </w:r>
      </w:hyperlink>
      <w:hyperlink r:id="rId11">
        <w:r>
          <w:rPr>
            <w:b/>
            <w:color w:val="0563C1"/>
            <w:sz w:val="24"/>
            <w:u w:val="single" w:color="0563C1"/>
          </w:rPr>
          <w:t>Bullying Procedures for Primary and Pos</w:t>
        </w:r>
      </w:hyperlink>
      <w:hyperlink r:id="rId12">
        <w:r>
          <w:rPr>
            <w:b/>
            <w:color w:val="0563C1"/>
            <w:sz w:val="24"/>
            <w:u w:val="single" w:color="0563C1"/>
          </w:rPr>
          <w:t>t</w:t>
        </w:r>
      </w:hyperlink>
      <w:hyperlink r:id="rId13">
        <w:r>
          <w:rPr>
            <w:b/>
            <w:color w:val="0563C1"/>
            <w:sz w:val="24"/>
            <w:u w:val="single" w:color="0563C1"/>
          </w:rPr>
          <w:t>-</w:t>
        </w:r>
      </w:hyperlink>
      <w:hyperlink r:id="rId14">
        <w:r>
          <w:rPr>
            <w:b/>
            <w:color w:val="0563C1"/>
            <w:sz w:val="24"/>
            <w:u w:val="single" w:color="0563C1"/>
          </w:rPr>
          <w:t>Primary School</w:t>
        </w:r>
      </w:hyperlink>
      <w:hyperlink r:id="rId15">
        <w:r>
          <w:rPr>
            <w:b/>
            <w:color w:val="0563C1"/>
            <w:sz w:val="24"/>
            <w:u w:val="single" w:color="0563C1"/>
          </w:rPr>
          <w:t>s</w:t>
        </w:r>
      </w:hyperlink>
      <w:hyperlink r:id="rId16">
        <w:r>
          <w:rPr>
            <w:b/>
            <w:color w:val="0563C1"/>
            <w:sz w:val="24"/>
            <w:u w:val="single" w:color="0563C1"/>
          </w:rPr>
          <w:t xml:space="preserve">, </w:t>
        </w:r>
      </w:hyperlink>
      <w:hyperlink r:id="rId17">
        <w:r>
          <w:rPr>
            <w:b/>
            <w:sz w:val="24"/>
          </w:rPr>
          <w:t>2</w:t>
        </w:r>
      </w:hyperlink>
      <w:r>
        <w:rPr>
          <w:b/>
          <w:sz w:val="24"/>
        </w:rPr>
        <w:t xml:space="preserve">013 </w:t>
      </w:r>
    </w:p>
    <w:p w:rsidR="00677C8D" w:rsidRDefault="00EA5646">
      <w:pPr>
        <w:spacing w:after="25"/>
        <w:ind w:left="994"/>
      </w:pPr>
      <w:r>
        <w:rPr>
          <w:rFonts w:ascii="Cambria" w:eastAsia="Cambria" w:hAnsi="Cambria" w:cs="Cambria"/>
          <w:b/>
          <w:sz w:val="24"/>
        </w:rPr>
        <w:lastRenderedPageBreak/>
        <w:t xml:space="preserve"> </w:t>
      </w:r>
      <w:r>
        <w:rPr>
          <w:b/>
          <w:sz w:val="24"/>
        </w:rPr>
        <w:t xml:space="preserve"> </w:t>
      </w:r>
    </w:p>
    <w:p w:rsidR="00677C8D" w:rsidRDefault="00EA5646">
      <w:pPr>
        <w:pBdr>
          <w:top w:val="single" w:sz="4" w:space="0" w:color="000000"/>
          <w:left w:val="single" w:sz="4" w:space="0" w:color="000000"/>
          <w:bottom w:val="single" w:sz="4" w:space="0" w:color="000000"/>
          <w:right w:val="single" w:sz="4" w:space="0" w:color="000000"/>
        </w:pBdr>
        <w:spacing w:after="40" w:line="216" w:lineRule="auto"/>
        <w:ind w:left="986"/>
      </w:pPr>
      <w:r>
        <w:rPr>
          <w:rFonts w:ascii="Cambria" w:eastAsia="Cambria" w:hAnsi="Cambria" w:cs="Cambria"/>
          <w:i/>
          <w:sz w:val="20"/>
        </w:rPr>
        <w:t xml:space="preserve">“Bullying behaviour, by its very nature, undermines and dilutes the quality of education and imposes psychological damage. </w:t>
      </w:r>
    </w:p>
    <w:p w:rsidR="00677C8D" w:rsidRDefault="00EA5646">
      <w:pPr>
        <w:pBdr>
          <w:top w:val="single" w:sz="4" w:space="0" w:color="000000"/>
          <w:left w:val="single" w:sz="4" w:space="0" w:color="000000"/>
          <w:bottom w:val="single" w:sz="4" w:space="0" w:color="000000"/>
          <w:right w:val="single" w:sz="4" w:space="0" w:color="000000"/>
        </w:pBdr>
        <w:spacing w:after="40" w:line="216" w:lineRule="auto"/>
        <w:ind w:left="1364" w:hanging="378"/>
      </w:pPr>
      <w:r>
        <w:rPr>
          <w:rFonts w:ascii="Cambria" w:eastAsia="Cambria" w:hAnsi="Cambria" w:cs="Cambria"/>
          <w:i/>
          <w:sz w:val="20"/>
        </w:rPr>
        <w:t>As such it is an issue that must be positively and firmly addressed through a range of school-based measures and strategies through which all members of the school community are enabled to act effectively in dealing with this behaviour.”</w:t>
      </w:r>
      <w:r>
        <w:rPr>
          <w:rFonts w:ascii="Cambria" w:eastAsia="Cambria" w:hAnsi="Cambria" w:cs="Cambria"/>
          <w:sz w:val="20"/>
        </w:rPr>
        <w:t xml:space="preserve"> </w:t>
      </w:r>
      <w:r>
        <w:t xml:space="preserve"> </w:t>
      </w:r>
    </w:p>
    <w:p w:rsidR="00677C8D" w:rsidRDefault="00EA5646">
      <w:pPr>
        <w:pBdr>
          <w:top w:val="single" w:sz="4" w:space="0" w:color="000000"/>
          <w:left w:val="single" w:sz="4" w:space="0" w:color="000000"/>
          <w:bottom w:val="single" w:sz="4" w:space="0" w:color="000000"/>
          <w:right w:val="single" w:sz="4" w:space="0" w:color="000000"/>
        </w:pBdr>
        <w:spacing w:after="0"/>
        <w:ind w:left="986"/>
      </w:pPr>
      <w:r>
        <w:rPr>
          <w:rFonts w:ascii="Cambria" w:eastAsia="Cambria" w:hAnsi="Cambria" w:cs="Cambria"/>
          <w:sz w:val="18"/>
        </w:rPr>
        <w:t xml:space="preserve">Guidelines on Countering Bullying Behaviour in Primary and Post-Primary Schools, DES, 1993 </w:t>
      </w:r>
      <w:r>
        <w:t xml:space="preserve"> </w:t>
      </w:r>
    </w:p>
    <w:p w:rsidR="00677C8D" w:rsidRDefault="00EA5646">
      <w:pPr>
        <w:spacing w:after="280"/>
        <w:ind w:left="994"/>
      </w:pPr>
      <w:r>
        <w:rPr>
          <w:rFonts w:ascii="Cambria" w:eastAsia="Cambria" w:hAnsi="Cambria" w:cs="Cambria"/>
        </w:rPr>
        <w:t xml:space="preserve"> </w:t>
      </w:r>
      <w:r>
        <w:t xml:space="preserve"> </w:t>
      </w:r>
    </w:p>
    <w:p w:rsidR="00677C8D" w:rsidRDefault="00EA5646">
      <w:pPr>
        <w:spacing w:after="7"/>
        <w:ind w:left="994"/>
      </w:pPr>
      <w:r>
        <w:rPr>
          <w:rFonts w:ascii="Cambria" w:eastAsia="Cambria" w:hAnsi="Cambria" w:cs="Cambria"/>
          <w:sz w:val="28"/>
        </w:rPr>
        <w:t xml:space="preserve">   </w:t>
      </w:r>
      <w:r>
        <w:rPr>
          <w:sz w:val="28"/>
        </w:rPr>
        <w:t xml:space="preserve"> </w:t>
      </w:r>
    </w:p>
    <w:p w:rsidR="00677C8D" w:rsidRDefault="00EA5646">
      <w:pPr>
        <w:spacing w:after="240"/>
        <w:ind w:left="974" w:hanging="10"/>
      </w:pPr>
      <w:r>
        <w:rPr>
          <w:rFonts w:ascii="Cambria" w:eastAsia="Cambria" w:hAnsi="Cambria" w:cs="Cambria"/>
          <w:sz w:val="28"/>
        </w:rPr>
        <w:t xml:space="preserve"> </w:t>
      </w:r>
      <w:r>
        <w:rPr>
          <w:rFonts w:ascii="Cambria" w:eastAsia="Cambria" w:hAnsi="Cambria" w:cs="Cambria"/>
          <w:b/>
          <w:sz w:val="28"/>
        </w:rPr>
        <w:t xml:space="preserve">The Aims of the Anti-Bullying Policy at Woodstock ETNS:  </w:t>
      </w:r>
    </w:p>
    <w:p w:rsidR="00677C8D" w:rsidRDefault="00EA5646">
      <w:pPr>
        <w:numPr>
          <w:ilvl w:val="0"/>
          <w:numId w:val="1"/>
        </w:numPr>
        <w:spacing w:after="72" w:line="264" w:lineRule="auto"/>
        <w:ind w:right="572" w:hanging="360"/>
        <w:jc w:val="both"/>
      </w:pPr>
      <w:r>
        <w:rPr>
          <w:rFonts w:ascii="Cambria" w:eastAsia="Cambria" w:hAnsi="Cambria" w:cs="Cambria"/>
          <w:sz w:val="24"/>
        </w:rPr>
        <w:t xml:space="preserve">To raise awareness and inform all school stakeholders (parents, pupils, staff and all interested parties) of the policy procedures and proactive measures/interventions that Woodstock ETNS implements in dealing with reported issues of bullying.    </w:t>
      </w:r>
      <w:r>
        <w:t xml:space="preserve"> </w:t>
      </w:r>
    </w:p>
    <w:p w:rsidR="00677C8D" w:rsidRDefault="00EA5646">
      <w:pPr>
        <w:numPr>
          <w:ilvl w:val="0"/>
          <w:numId w:val="1"/>
        </w:numPr>
        <w:spacing w:after="77" w:line="264" w:lineRule="auto"/>
        <w:ind w:right="572" w:hanging="360"/>
        <w:jc w:val="both"/>
      </w:pPr>
      <w:r>
        <w:rPr>
          <w:rFonts w:ascii="Cambria" w:eastAsia="Cambria" w:hAnsi="Cambria" w:cs="Cambria"/>
          <w:sz w:val="24"/>
        </w:rPr>
        <w:t xml:space="preserve">To maintain awareness of bullying as a form of unacceptable behaviour within the school community i.e. school management, teaching and non-teaching staff, pupils and parents/guardians  </w:t>
      </w:r>
      <w:r>
        <w:t xml:space="preserve"> </w:t>
      </w:r>
    </w:p>
    <w:p w:rsidR="00677C8D" w:rsidRDefault="00EA5646">
      <w:pPr>
        <w:numPr>
          <w:ilvl w:val="0"/>
          <w:numId w:val="1"/>
        </w:numPr>
        <w:spacing w:after="73" w:line="264" w:lineRule="auto"/>
        <w:ind w:right="572" w:hanging="360"/>
        <w:jc w:val="both"/>
      </w:pPr>
      <w:r>
        <w:rPr>
          <w:rFonts w:ascii="Cambria" w:eastAsia="Cambria" w:hAnsi="Cambria" w:cs="Cambria"/>
          <w:sz w:val="24"/>
        </w:rPr>
        <w:t xml:space="preserve">To create a school ethos which promotes equality, inclusion, mutual and self-respect and which encourages children to disclose and discuss incidents of bullying behaviour </w:t>
      </w:r>
      <w:r>
        <w:t xml:space="preserve"> </w:t>
      </w:r>
    </w:p>
    <w:p w:rsidR="00677C8D" w:rsidRDefault="00EA5646">
      <w:pPr>
        <w:numPr>
          <w:ilvl w:val="0"/>
          <w:numId w:val="1"/>
        </w:numPr>
        <w:spacing w:after="81" w:line="264" w:lineRule="auto"/>
        <w:ind w:right="572" w:hanging="360"/>
        <w:jc w:val="both"/>
      </w:pPr>
      <w:r>
        <w:rPr>
          <w:rFonts w:ascii="Cambria" w:eastAsia="Cambria" w:hAnsi="Cambria" w:cs="Cambria"/>
          <w:sz w:val="24"/>
        </w:rPr>
        <w:t xml:space="preserve">To foster a high degree of collective vigilance and responsible care throughout the school  </w:t>
      </w:r>
      <w:r>
        <w:t xml:space="preserve"> </w:t>
      </w:r>
    </w:p>
    <w:p w:rsidR="00677C8D" w:rsidRDefault="00EA5646">
      <w:pPr>
        <w:numPr>
          <w:ilvl w:val="0"/>
          <w:numId w:val="1"/>
        </w:numPr>
        <w:spacing w:after="75" w:line="264" w:lineRule="auto"/>
        <w:ind w:right="572" w:hanging="360"/>
        <w:jc w:val="both"/>
      </w:pPr>
      <w:r>
        <w:rPr>
          <w:rFonts w:ascii="Cambria" w:eastAsia="Cambria" w:hAnsi="Cambria" w:cs="Cambria"/>
          <w:sz w:val="24"/>
        </w:rPr>
        <w:t xml:space="preserve">To encourage children to put into practice the ‘Stay Safe’ and School motto – Say no, get away and tell someone you trust  </w:t>
      </w:r>
      <w:r>
        <w:t xml:space="preserve"> </w:t>
      </w:r>
    </w:p>
    <w:p w:rsidR="00677C8D" w:rsidRDefault="00EA5646">
      <w:pPr>
        <w:numPr>
          <w:ilvl w:val="0"/>
          <w:numId w:val="1"/>
        </w:numPr>
        <w:spacing w:after="81" w:line="264" w:lineRule="auto"/>
        <w:ind w:right="572" w:hanging="360"/>
        <w:jc w:val="both"/>
      </w:pPr>
      <w:r>
        <w:rPr>
          <w:rFonts w:ascii="Cambria" w:eastAsia="Cambria" w:hAnsi="Cambria" w:cs="Cambria"/>
          <w:sz w:val="24"/>
        </w:rPr>
        <w:t xml:space="preserve">To outline and continue to devise measures to prevent and deal with incidents of bullying.   </w:t>
      </w:r>
      <w:r>
        <w:t xml:space="preserve"> </w:t>
      </w:r>
    </w:p>
    <w:p w:rsidR="00677C8D" w:rsidRDefault="00EA5646">
      <w:pPr>
        <w:numPr>
          <w:ilvl w:val="0"/>
          <w:numId w:val="1"/>
        </w:numPr>
        <w:spacing w:after="253" w:line="264" w:lineRule="auto"/>
        <w:ind w:right="572" w:hanging="360"/>
        <w:jc w:val="both"/>
      </w:pPr>
      <w:r>
        <w:rPr>
          <w:rFonts w:ascii="Cambria" w:eastAsia="Cambria" w:hAnsi="Cambria" w:cs="Cambria"/>
          <w:sz w:val="24"/>
        </w:rPr>
        <w:t xml:space="preserve">To outline for parents and all interested parties the schools’ procedures for noting, reporting, investigating and dealing with incidents of bullying behaviour  </w:t>
      </w:r>
      <w:r>
        <w:t xml:space="preserve"> </w:t>
      </w:r>
    </w:p>
    <w:p w:rsidR="00677C8D" w:rsidRDefault="00EA5646">
      <w:pPr>
        <w:spacing w:after="221" w:line="224" w:lineRule="auto"/>
        <w:ind w:left="1277" w:right="591"/>
        <w:jc w:val="both"/>
      </w:pPr>
      <w:r>
        <w:rPr>
          <w:rFonts w:ascii="Cambria" w:eastAsia="Cambria" w:hAnsi="Cambria" w:cs="Cambria"/>
          <w:i/>
          <w:sz w:val="24"/>
        </w:rPr>
        <w:t xml:space="preserve">Woodstock ETNS </w:t>
      </w:r>
      <w:r>
        <w:rPr>
          <w:rFonts w:ascii="Cambria" w:eastAsia="Cambria" w:hAnsi="Cambria" w:cs="Cambria"/>
          <w:b/>
          <w:i/>
          <w:sz w:val="24"/>
          <w:u w:val="single" w:color="000000"/>
        </w:rPr>
        <w:t>will not tolerate or condone bullying of any form or at any level</w:t>
      </w:r>
      <w:r>
        <w:rPr>
          <w:rFonts w:ascii="Cambria" w:eastAsia="Cambria" w:hAnsi="Cambria" w:cs="Cambria"/>
          <w:b/>
          <w:i/>
          <w:sz w:val="24"/>
        </w:rPr>
        <w:t xml:space="preserve"> </w:t>
      </w:r>
      <w:r>
        <w:rPr>
          <w:rFonts w:ascii="Cambria" w:eastAsia="Cambria" w:hAnsi="Cambria" w:cs="Cambria"/>
          <w:b/>
          <w:i/>
          <w:sz w:val="24"/>
          <w:u w:val="single" w:color="000000"/>
        </w:rPr>
        <w:t>of the school</w:t>
      </w:r>
      <w:r>
        <w:rPr>
          <w:rFonts w:ascii="Cambria" w:eastAsia="Cambria" w:hAnsi="Cambria" w:cs="Cambria"/>
          <w:b/>
          <w:i/>
          <w:sz w:val="24"/>
        </w:rPr>
        <w:t xml:space="preserve"> </w:t>
      </w:r>
      <w:r>
        <w:rPr>
          <w:rFonts w:ascii="Cambria" w:eastAsia="Cambria" w:hAnsi="Cambria" w:cs="Cambria"/>
          <w:b/>
          <w:i/>
          <w:sz w:val="24"/>
          <w:u w:val="single" w:color="000000"/>
        </w:rPr>
        <w:t>community.</w:t>
      </w:r>
      <w:r>
        <w:rPr>
          <w:rFonts w:ascii="Cambria" w:eastAsia="Cambria" w:hAnsi="Cambria" w:cs="Cambria"/>
          <w:i/>
          <w:sz w:val="24"/>
        </w:rPr>
        <w:t xml:space="preserve"> This school will actively seek to prevent bullying and ensure that all members of the school community – pupils, staff and parents are enabled to act effectively to deal with bullying.   </w:t>
      </w:r>
      <w:r>
        <w:rPr>
          <w:sz w:val="28"/>
        </w:rPr>
        <w:t xml:space="preserve"> </w:t>
      </w:r>
    </w:p>
    <w:p w:rsidR="00677C8D" w:rsidRDefault="00EA5646">
      <w:pPr>
        <w:spacing w:after="178"/>
        <w:ind w:left="974" w:hanging="10"/>
      </w:pPr>
      <w:r>
        <w:rPr>
          <w:rFonts w:ascii="Cambria" w:eastAsia="Cambria" w:hAnsi="Cambria" w:cs="Cambria"/>
          <w:b/>
          <w:sz w:val="28"/>
        </w:rPr>
        <w:t xml:space="preserve">The Ethos of Woodstock ETNS:   </w:t>
      </w:r>
    </w:p>
    <w:p w:rsidR="00677C8D" w:rsidRDefault="00EA5646">
      <w:pPr>
        <w:spacing w:after="74" w:line="264" w:lineRule="auto"/>
        <w:ind w:left="994" w:right="572" w:firstLine="720"/>
        <w:jc w:val="both"/>
      </w:pPr>
      <w:r>
        <w:rPr>
          <w:rFonts w:ascii="Cambria" w:eastAsia="Cambria" w:hAnsi="Cambria" w:cs="Cambria"/>
          <w:sz w:val="24"/>
        </w:rPr>
        <w:t xml:space="preserve">This Anti-Bullying Policy endorses the binding principles of Educate Together schools. It expresses the vision, mission statement and values of the school and its patron. These four binding principles promote-  </w:t>
      </w:r>
      <w:r>
        <w:t xml:space="preserve"> </w:t>
      </w:r>
    </w:p>
    <w:p w:rsidR="00677C8D" w:rsidRDefault="00EA5646">
      <w:pPr>
        <w:numPr>
          <w:ilvl w:val="1"/>
          <w:numId w:val="1"/>
        </w:numPr>
        <w:spacing w:after="44"/>
        <w:ind w:right="5888" w:hanging="720"/>
      </w:pPr>
      <w:r>
        <w:rPr>
          <w:rFonts w:ascii="Cambria" w:eastAsia="Cambria" w:hAnsi="Cambria" w:cs="Cambria"/>
          <w:b/>
          <w:i/>
          <w:sz w:val="24"/>
        </w:rPr>
        <w:t xml:space="preserve">Equality-based  </w:t>
      </w:r>
      <w:r>
        <w:t xml:space="preserve"> </w:t>
      </w:r>
    </w:p>
    <w:p w:rsidR="00677C8D" w:rsidRDefault="00EA5646">
      <w:pPr>
        <w:numPr>
          <w:ilvl w:val="1"/>
          <w:numId w:val="1"/>
        </w:numPr>
        <w:spacing w:after="44"/>
        <w:ind w:right="5888" w:hanging="720"/>
      </w:pPr>
      <w:r>
        <w:rPr>
          <w:rFonts w:ascii="Cambria" w:eastAsia="Cambria" w:hAnsi="Cambria" w:cs="Cambria"/>
          <w:b/>
          <w:i/>
          <w:sz w:val="24"/>
        </w:rPr>
        <w:t>Co-educational</w:t>
      </w:r>
      <w:r>
        <w:rPr>
          <w:rFonts w:ascii="Cambria" w:eastAsia="Cambria" w:hAnsi="Cambria" w:cs="Cambria"/>
          <w:sz w:val="24"/>
        </w:rPr>
        <w:t xml:space="preserve"> and  </w:t>
      </w:r>
      <w:r>
        <w:t xml:space="preserve"> </w:t>
      </w:r>
    </w:p>
    <w:p w:rsidR="00677C8D" w:rsidRDefault="00EA5646">
      <w:pPr>
        <w:numPr>
          <w:ilvl w:val="1"/>
          <w:numId w:val="1"/>
        </w:numPr>
        <w:spacing w:after="175"/>
        <w:ind w:right="5888" w:hanging="720"/>
      </w:pPr>
      <w:r>
        <w:rPr>
          <w:rFonts w:ascii="Cambria" w:eastAsia="Cambria" w:hAnsi="Cambria" w:cs="Cambria"/>
          <w:b/>
          <w:i/>
          <w:sz w:val="24"/>
        </w:rPr>
        <w:t>Child-centred education</w:t>
      </w:r>
      <w:r>
        <w:rPr>
          <w:rFonts w:ascii="Cambria" w:eastAsia="Cambria" w:hAnsi="Cambria" w:cs="Cambria"/>
          <w:i/>
          <w:sz w:val="24"/>
        </w:rPr>
        <w:t xml:space="preserve"> </w:t>
      </w:r>
      <w:r>
        <w:rPr>
          <w:rFonts w:ascii="Cambria" w:eastAsia="Cambria" w:hAnsi="Cambria" w:cs="Cambria"/>
          <w:sz w:val="24"/>
        </w:rPr>
        <w:t xml:space="preserve">in </w:t>
      </w:r>
      <w:r>
        <w:rPr>
          <w:rFonts w:ascii="Cambria" w:eastAsia="Cambria" w:hAnsi="Cambria" w:cs="Cambria"/>
          <w:i/>
          <w:sz w:val="24"/>
        </w:rPr>
        <w:t>a</w:t>
      </w:r>
      <w:r>
        <w:rPr>
          <w:rFonts w:ascii="Cambria" w:eastAsia="Cambria" w:hAnsi="Cambria" w:cs="Cambria"/>
          <w:sz w:val="24"/>
        </w:rPr>
        <w:t xml:space="preserve"> </w:t>
      </w:r>
      <w:r>
        <w:t xml:space="preserve"> </w:t>
      </w:r>
      <w:r>
        <w:rPr>
          <w:rFonts w:ascii="Cambria" w:eastAsia="Cambria" w:hAnsi="Cambria" w:cs="Cambria"/>
          <w:sz w:val="24"/>
        </w:rPr>
        <w:t>(iv)</w:t>
      </w:r>
      <w:r>
        <w:rPr>
          <w:rFonts w:ascii="Arial" w:eastAsia="Arial" w:hAnsi="Arial" w:cs="Arial"/>
          <w:sz w:val="24"/>
        </w:rPr>
        <w:t xml:space="preserve"> </w:t>
      </w:r>
      <w:r>
        <w:rPr>
          <w:rFonts w:ascii="Arial" w:eastAsia="Arial" w:hAnsi="Arial" w:cs="Arial"/>
          <w:sz w:val="24"/>
        </w:rPr>
        <w:tab/>
      </w:r>
      <w:r>
        <w:rPr>
          <w:rFonts w:ascii="Cambria" w:eastAsia="Cambria" w:hAnsi="Cambria" w:cs="Cambria"/>
          <w:b/>
          <w:i/>
          <w:sz w:val="24"/>
        </w:rPr>
        <w:t>Democratic environment</w:t>
      </w:r>
      <w:r>
        <w:rPr>
          <w:rFonts w:ascii="Cambria" w:eastAsia="Cambria" w:hAnsi="Cambria" w:cs="Cambria"/>
          <w:sz w:val="24"/>
        </w:rPr>
        <w:t xml:space="preserve">  </w:t>
      </w:r>
      <w:r>
        <w:t xml:space="preserve"> </w:t>
      </w:r>
    </w:p>
    <w:p w:rsidR="00677C8D" w:rsidRDefault="00EA5646">
      <w:pPr>
        <w:spacing w:after="4" w:line="264" w:lineRule="auto"/>
        <w:ind w:left="994" w:right="572" w:firstLine="720"/>
        <w:jc w:val="both"/>
      </w:pPr>
      <w:r>
        <w:rPr>
          <w:rFonts w:ascii="Cambria" w:eastAsia="Cambria" w:hAnsi="Cambria" w:cs="Cambria"/>
          <w:sz w:val="24"/>
        </w:rPr>
        <w:t xml:space="preserve">These attributes underpin the ethos of Woodstock ETNS school and all its school policies. Our mission is the provision of holistic primary education of the highest quality for all our pupils in a happy, stimulating and safe environment respectful of the school motto that </w:t>
      </w:r>
      <w:r>
        <w:rPr>
          <w:rFonts w:ascii="Cambria" w:eastAsia="Cambria" w:hAnsi="Cambria" w:cs="Cambria"/>
          <w:i/>
          <w:sz w:val="24"/>
        </w:rPr>
        <w:t>“educating the mind without educating the heart is no education at all.”</w:t>
      </w:r>
      <w:r>
        <w:rPr>
          <w:rFonts w:ascii="Cambria" w:eastAsia="Cambria" w:hAnsi="Cambria" w:cs="Cambria"/>
          <w:sz w:val="24"/>
        </w:rPr>
        <w:t xml:space="preserve"> </w:t>
      </w:r>
      <w:r>
        <w:rPr>
          <w:rFonts w:ascii="Cambria" w:eastAsia="Cambria" w:hAnsi="Cambria" w:cs="Cambria"/>
        </w:rPr>
        <w:t xml:space="preserve">  </w:t>
      </w:r>
      <w:r>
        <w:rPr>
          <w:rFonts w:ascii="Cambria" w:eastAsia="Cambria" w:hAnsi="Cambria" w:cs="Cambria"/>
          <w:sz w:val="24"/>
        </w:rPr>
        <w:t xml:space="preserve">For your reference </w:t>
      </w:r>
      <w:r>
        <w:rPr>
          <w:rFonts w:ascii="Cambria" w:eastAsia="Cambria" w:hAnsi="Cambria" w:cs="Cambria"/>
          <w:b/>
          <w:i/>
          <w:sz w:val="24"/>
        </w:rPr>
        <w:t>Appendix 5:</w:t>
      </w:r>
      <w:r>
        <w:rPr>
          <w:rFonts w:ascii="Cambria" w:eastAsia="Cambria" w:hAnsi="Cambria" w:cs="Cambria"/>
          <w:b/>
          <w:sz w:val="24"/>
        </w:rPr>
        <w:t xml:space="preserve"> </w:t>
      </w:r>
      <w:r>
        <w:rPr>
          <w:rFonts w:ascii="Cambria" w:eastAsia="Cambria" w:hAnsi="Cambria" w:cs="Cambria"/>
          <w:b/>
          <w:i/>
          <w:sz w:val="24"/>
        </w:rPr>
        <w:t>A Parents’ Guide to Stay Safe</w:t>
      </w:r>
      <w:r>
        <w:rPr>
          <w:rFonts w:ascii="Cambria" w:eastAsia="Cambria" w:hAnsi="Cambria" w:cs="Cambria"/>
          <w:sz w:val="24"/>
        </w:rPr>
        <w:t xml:space="preserve"> gives an overview of the SPHE mandatory module on </w:t>
      </w:r>
      <w:r>
        <w:rPr>
          <w:rFonts w:ascii="Cambria" w:eastAsia="Cambria" w:hAnsi="Cambria" w:cs="Cambria"/>
          <w:i/>
          <w:sz w:val="24"/>
        </w:rPr>
        <w:t>Friendships &amp; Bullying</w:t>
      </w:r>
      <w:r>
        <w:rPr>
          <w:rFonts w:ascii="Cambria" w:eastAsia="Cambria" w:hAnsi="Cambria" w:cs="Cambria"/>
          <w:sz w:val="24"/>
        </w:rPr>
        <w:t xml:space="preserve"> as taught to Junior Infants upwards- It offers helpful definitions, alongside ways of recognizing and supporting your child when dealing with issues of conflict.  </w:t>
      </w:r>
      <w:r>
        <w:t xml:space="preserve"> </w:t>
      </w:r>
    </w:p>
    <w:p w:rsidR="00677C8D" w:rsidRDefault="00EA5646">
      <w:pPr>
        <w:spacing w:after="240"/>
        <w:ind w:left="974" w:hanging="10"/>
      </w:pPr>
      <w:r>
        <w:rPr>
          <w:rFonts w:ascii="Cambria" w:eastAsia="Cambria" w:hAnsi="Cambria" w:cs="Cambria"/>
          <w:b/>
          <w:sz w:val="28"/>
        </w:rPr>
        <w:t xml:space="preserve">INTRODUCTION  </w:t>
      </w:r>
    </w:p>
    <w:p w:rsidR="00677C8D" w:rsidRDefault="00EA5646">
      <w:pPr>
        <w:numPr>
          <w:ilvl w:val="0"/>
          <w:numId w:val="2"/>
        </w:numPr>
        <w:spacing w:after="315" w:line="264" w:lineRule="auto"/>
        <w:ind w:right="572" w:hanging="360"/>
        <w:jc w:val="both"/>
      </w:pPr>
      <w:r>
        <w:rPr>
          <w:rFonts w:ascii="Cambria" w:eastAsia="Cambria" w:hAnsi="Cambria" w:cs="Cambria"/>
          <w:sz w:val="24"/>
        </w:rPr>
        <w:t xml:space="preserve">In accordance with the requirements of the Education (Welfare) Act 2000 and the code of behaviour guidelines issued by the NEWB, the Board of Management of Woodstock Educate Together Primary school has adopted the following anti-bullying policy within the framework of the school’s overall Code of Positive Discipline &amp; Behaviour. This policy fully complies with the requirements of the Anti-Bullying Procedures for Primary and Post-Primary Schools which were published in September 2013. </w:t>
      </w:r>
      <w:r>
        <w:t xml:space="preserve"> </w:t>
      </w:r>
    </w:p>
    <w:p w:rsidR="00677C8D" w:rsidRDefault="00EA5646">
      <w:pPr>
        <w:numPr>
          <w:ilvl w:val="0"/>
          <w:numId w:val="2"/>
        </w:numPr>
        <w:spacing w:after="249" w:line="264" w:lineRule="auto"/>
        <w:ind w:right="572" w:hanging="360"/>
        <w:jc w:val="both"/>
      </w:pPr>
      <w:r>
        <w:rPr>
          <w:rFonts w:ascii="Cambria" w:eastAsia="Cambria" w:hAnsi="Cambria" w:cs="Cambria"/>
          <w:sz w:val="24"/>
        </w:rPr>
        <w:t xml:space="preserve">The Board of Management (BOM) recognises the very serious nature of bullying and the negative impact that it can have on the lives of pupils. It advocates and supports school efforts to sustain a harmonious environment in which pupil potential is cultivated through the cooperation, goodwill and commitment of the whole learning community- (staff, parents, pupils, board members and all other relevant parities). Therefore, the BOM is fully committed to </w:t>
      </w:r>
      <w:r>
        <w:rPr>
          <w:rFonts w:ascii="Cambria" w:eastAsia="Cambria" w:hAnsi="Cambria" w:cs="Cambria"/>
          <w:b/>
          <w:sz w:val="24"/>
        </w:rPr>
        <w:t>following key principles of best practice</w:t>
      </w:r>
      <w:r>
        <w:rPr>
          <w:rFonts w:ascii="Cambria" w:eastAsia="Cambria" w:hAnsi="Cambria" w:cs="Cambria"/>
          <w:sz w:val="24"/>
        </w:rPr>
        <w:t xml:space="preserve"> in preventing and tackling bullying behaviour.  </w:t>
      </w:r>
      <w:r>
        <w:t xml:space="preserve"> </w:t>
      </w:r>
    </w:p>
    <w:p w:rsidR="00677C8D" w:rsidRDefault="00EA5646">
      <w:pPr>
        <w:numPr>
          <w:ilvl w:val="1"/>
          <w:numId w:val="2"/>
        </w:numPr>
        <w:spacing w:after="51" w:line="248" w:lineRule="auto"/>
        <w:ind w:right="446" w:hanging="720"/>
      </w:pPr>
      <w:r>
        <w:rPr>
          <w:rFonts w:ascii="Cambria" w:eastAsia="Cambria" w:hAnsi="Cambria" w:cs="Cambria"/>
          <w:sz w:val="23"/>
        </w:rPr>
        <w:t xml:space="preserve">A positive school culture and climate which is welcoming of difference and diversity and is based on inclusivity; encourages pupils to disclose and discuss incidents of bullying behaviour in a non-threatening environment; and promotes respectful relationships across the school community; </w:t>
      </w:r>
      <w:r>
        <w:t xml:space="preserve"> </w:t>
      </w:r>
    </w:p>
    <w:p w:rsidR="00677C8D" w:rsidRDefault="00EA5646">
      <w:pPr>
        <w:numPr>
          <w:ilvl w:val="1"/>
          <w:numId w:val="2"/>
        </w:numPr>
        <w:spacing w:after="51" w:line="248" w:lineRule="auto"/>
        <w:ind w:right="446" w:hanging="720"/>
      </w:pPr>
      <w:r>
        <w:rPr>
          <w:rFonts w:ascii="Cambria" w:eastAsia="Cambria" w:hAnsi="Cambria" w:cs="Cambria"/>
          <w:sz w:val="23"/>
        </w:rPr>
        <w:t xml:space="preserve">Effective leadership; </w:t>
      </w:r>
      <w:r>
        <w:t xml:space="preserve"> </w:t>
      </w:r>
    </w:p>
    <w:p w:rsidR="00677C8D" w:rsidRDefault="00EA5646">
      <w:pPr>
        <w:numPr>
          <w:ilvl w:val="1"/>
          <w:numId w:val="2"/>
        </w:numPr>
        <w:spacing w:after="51" w:line="248" w:lineRule="auto"/>
        <w:ind w:right="446" w:hanging="720"/>
      </w:pPr>
      <w:r>
        <w:rPr>
          <w:rFonts w:ascii="Cambria" w:eastAsia="Cambria" w:hAnsi="Cambria" w:cs="Cambria"/>
          <w:sz w:val="23"/>
        </w:rPr>
        <w:t xml:space="preserve">A school-wide approach; </w:t>
      </w:r>
      <w:r>
        <w:t xml:space="preserve"> </w:t>
      </w:r>
    </w:p>
    <w:p w:rsidR="00677C8D" w:rsidRDefault="00EA5646">
      <w:pPr>
        <w:numPr>
          <w:ilvl w:val="1"/>
          <w:numId w:val="2"/>
        </w:numPr>
        <w:spacing w:after="51" w:line="248" w:lineRule="auto"/>
        <w:ind w:right="446" w:hanging="720"/>
      </w:pPr>
      <w:r>
        <w:rPr>
          <w:rFonts w:ascii="Cambria" w:eastAsia="Cambria" w:hAnsi="Cambria" w:cs="Cambria"/>
          <w:sz w:val="23"/>
        </w:rPr>
        <w:t xml:space="preserve">A shared understanding of what bullying is and its impact; </w:t>
      </w:r>
      <w:r>
        <w:t xml:space="preserve"> </w:t>
      </w:r>
    </w:p>
    <w:p w:rsidR="00677C8D" w:rsidRDefault="00EA5646">
      <w:pPr>
        <w:numPr>
          <w:ilvl w:val="1"/>
          <w:numId w:val="2"/>
        </w:numPr>
        <w:spacing w:after="51" w:line="248" w:lineRule="auto"/>
        <w:ind w:right="446" w:hanging="720"/>
      </w:pPr>
      <w:r>
        <w:rPr>
          <w:rFonts w:ascii="Cambria" w:eastAsia="Cambria" w:hAnsi="Cambria" w:cs="Cambria"/>
          <w:sz w:val="23"/>
        </w:rPr>
        <w:t xml:space="preserve">Implementation of education &amp; prevention strategies (including awareness raising measures) that-  </w:t>
      </w:r>
      <w:r>
        <w:t xml:space="preserve"> </w:t>
      </w:r>
    </w:p>
    <w:p w:rsidR="00677C8D" w:rsidRDefault="00EA5646">
      <w:pPr>
        <w:numPr>
          <w:ilvl w:val="2"/>
          <w:numId w:val="2"/>
        </w:numPr>
        <w:spacing w:after="51" w:line="248" w:lineRule="auto"/>
        <w:ind w:right="446" w:hanging="317"/>
      </w:pPr>
      <w:r>
        <w:rPr>
          <w:rFonts w:ascii="Cambria" w:eastAsia="Cambria" w:hAnsi="Cambria" w:cs="Cambria"/>
          <w:sz w:val="23"/>
        </w:rPr>
        <w:t xml:space="preserve">build empathy, respect and resilience in pupils; and </w:t>
      </w:r>
      <w:r>
        <w:t xml:space="preserve"> </w:t>
      </w:r>
    </w:p>
    <w:p w:rsidR="00677C8D" w:rsidRDefault="00EA5646">
      <w:pPr>
        <w:numPr>
          <w:ilvl w:val="2"/>
          <w:numId w:val="2"/>
        </w:numPr>
        <w:spacing w:after="51" w:line="248" w:lineRule="auto"/>
        <w:ind w:right="446" w:hanging="317"/>
      </w:pPr>
      <w:r>
        <w:rPr>
          <w:rFonts w:ascii="Cambria" w:eastAsia="Cambria" w:hAnsi="Cambria" w:cs="Cambria"/>
          <w:sz w:val="23"/>
        </w:rPr>
        <w:t xml:space="preserve">explicitly address the issues of cyber-bullying and identity-based bullying          including in particular, homophobic and transphobic bullying. </w:t>
      </w:r>
      <w:r>
        <w:t xml:space="preserve"> </w:t>
      </w:r>
    </w:p>
    <w:p w:rsidR="00677C8D" w:rsidRDefault="00EA5646">
      <w:pPr>
        <w:numPr>
          <w:ilvl w:val="1"/>
          <w:numId w:val="2"/>
        </w:numPr>
        <w:spacing w:after="51" w:line="248" w:lineRule="auto"/>
        <w:ind w:right="446" w:hanging="720"/>
      </w:pPr>
      <w:r>
        <w:rPr>
          <w:rFonts w:ascii="Cambria" w:eastAsia="Cambria" w:hAnsi="Cambria" w:cs="Cambria"/>
          <w:sz w:val="23"/>
        </w:rPr>
        <w:t xml:space="preserve">Effective supervision and monitoring of pupils; </w:t>
      </w:r>
      <w:r>
        <w:t xml:space="preserve"> </w:t>
      </w:r>
    </w:p>
    <w:p w:rsidR="00677C8D" w:rsidRDefault="00EA5646">
      <w:pPr>
        <w:numPr>
          <w:ilvl w:val="1"/>
          <w:numId w:val="2"/>
        </w:numPr>
        <w:spacing w:after="51" w:line="248" w:lineRule="auto"/>
        <w:ind w:right="446" w:hanging="720"/>
      </w:pPr>
      <w:r>
        <w:rPr>
          <w:rFonts w:ascii="Cambria" w:eastAsia="Cambria" w:hAnsi="Cambria" w:cs="Cambria"/>
          <w:sz w:val="23"/>
        </w:rPr>
        <w:t xml:space="preserve">Supports for staff; </w:t>
      </w:r>
      <w:r>
        <w:t xml:space="preserve"> </w:t>
      </w:r>
    </w:p>
    <w:p w:rsidR="00677C8D" w:rsidRDefault="00EA5646">
      <w:pPr>
        <w:numPr>
          <w:ilvl w:val="1"/>
          <w:numId w:val="2"/>
        </w:numPr>
        <w:spacing w:after="216" w:line="248" w:lineRule="auto"/>
        <w:ind w:right="446" w:hanging="720"/>
      </w:pPr>
      <w:r>
        <w:rPr>
          <w:rFonts w:ascii="Cambria" w:eastAsia="Cambria" w:hAnsi="Cambria" w:cs="Cambria"/>
          <w:sz w:val="23"/>
        </w:rPr>
        <w:t xml:space="preserve">Consistent recording, investigation and follow up of bullying behaviour (including use of established intervention strategies); and on-going evaluation of the effectiveness of the anti-bullying policy. </w:t>
      </w:r>
      <w:r>
        <w:t xml:space="preserve"> </w:t>
      </w:r>
    </w:p>
    <w:p w:rsidR="00677C8D" w:rsidRDefault="00EA5646">
      <w:pPr>
        <w:spacing w:after="209" w:line="266" w:lineRule="auto"/>
        <w:ind w:left="1724" w:right="431" w:hanging="10"/>
      </w:pPr>
      <w:r>
        <w:rPr>
          <w:rFonts w:ascii="Cambria" w:eastAsia="Cambria" w:hAnsi="Cambria" w:cs="Cambria"/>
          <w:b/>
          <w:sz w:val="24"/>
        </w:rPr>
        <w:t xml:space="preserve">At Woodstock ETNS best practice is endorsed by-     </w:t>
      </w:r>
    </w:p>
    <w:p w:rsidR="00677C8D" w:rsidRDefault="00EA5646">
      <w:pPr>
        <w:spacing w:after="4" w:line="264" w:lineRule="auto"/>
        <w:ind w:left="2434" w:right="572" w:hanging="720"/>
        <w:jc w:val="both"/>
      </w:pPr>
      <w:r>
        <w:rPr>
          <w:rFonts w:ascii="Cambria" w:eastAsia="Cambria" w:hAnsi="Cambria" w:cs="Cambria"/>
          <w:sz w:val="20"/>
        </w:rPr>
        <w:t>(i)</w:t>
      </w:r>
      <w:r>
        <w:rPr>
          <w:rFonts w:ascii="Arial" w:eastAsia="Arial" w:hAnsi="Arial" w:cs="Arial"/>
          <w:sz w:val="20"/>
        </w:rPr>
        <w:t xml:space="preserve"> </w:t>
      </w:r>
      <w:r>
        <w:rPr>
          <w:rFonts w:ascii="Cambria" w:eastAsia="Cambria" w:hAnsi="Cambria" w:cs="Cambria"/>
          <w:sz w:val="24"/>
        </w:rPr>
        <w:t xml:space="preserve">Cultivating a </w:t>
      </w:r>
      <w:r>
        <w:rPr>
          <w:rFonts w:ascii="Cambria" w:eastAsia="Cambria" w:hAnsi="Cambria" w:cs="Cambria"/>
          <w:b/>
          <w:sz w:val="24"/>
        </w:rPr>
        <w:t>positive school culture</w:t>
      </w:r>
      <w:r>
        <w:rPr>
          <w:rFonts w:ascii="Cambria" w:eastAsia="Cambria" w:hAnsi="Cambria" w:cs="Cambria"/>
          <w:sz w:val="24"/>
        </w:rPr>
        <w:t xml:space="preserve"> which is welcoming of difference and diversity and is based on inclusivity and which encourages pupils to disclose and discuss incidents of bullying behaviour in a non-threatening environment whilst promoting respectful relationships across the school community as: - </w:t>
      </w:r>
      <w:r>
        <w:rPr>
          <w:rFonts w:ascii="Cambria" w:eastAsia="Cambria" w:hAnsi="Cambria" w:cs="Cambria"/>
          <w:sz w:val="20"/>
        </w:rPr>
        <w:t xml:space="preserve"> </w:t>
      </w:r>
      <w:r>
        <w:t xml:space="preserve"> </w:t>
      </w:r>
    </w:p>
    <w:p w:rsidR="00677C8D" w:rsidRDefault="00EA5646">
      <w:pPr>
        <w:spacing w:after="61"/>
        <w:ind w:left="1714"/>
      </w:pPr>
      <w:r>
        <w:rPr>
          <w:rFonts w:ascii="Cambria" w:eastAsia="Cambria" w:hAnsi="Cambria" w:cs="Cambria"/>
          <w:sz w:val="24"/>
        </w:rPr>
        <w:t xml:space="preserve">   </w:t>
      </w:r>
    </w:p>
    <w:p w:rsidR="00677C8D" w:rsidRDefault="00EA5646">
      <w:pPr>
        <w:spacing w:after="64"/>
        <w:ind w:left="1714"/>
      </w:pPr>
      <w:r>
        <w:rPr>
          <w:rFonts w:ascii="Cambria" w:eastAsia="Cambria" w:hAnsi="Cambria" w:cs="Cambria"/>
          <w:sz w:val="24"/>
        </w:rPr>
        <w:t xml:space="preserve"> </w:t>
      </w:r>
    </w:p>
    <w:p w:rsidR="00677C8D" w:rsidRDefault="00EA5646">
      <w:pPr>
        <w:spacing w:after="64"/>
        <w:ind w:left="1714"/>
      </w:pPr>
      <w:r>
        <w:rPr>
          <w:rFonts w:ascii="Cambria" w:eastAsia="Cambria" w:hAnsi="Cambria" w:cs="Cambria"/>
          <w:sz w:val="24"/>
        </w:rPr>
        <w:t xml:space="preserve"> </w:t>
      </w:r>
    </w:p>
    <w:p w:rsidR="00677C8D" w:rsidRDefault="00EA5646">
      <w:pPr>
        <w:spacing w:after="0"/>
        <w:ind w:left="1714"/>
      </w:pPr>
      <w:r>
        <w:rPr>
          <w:rFonts w:ascii="Cambria" w:eastAsia="Cambria" w:hAnsi="Cambria" w:cs="Cambria"/>
          <w:sz w:val="24"/>
        </w:rPr>
        <w:t xml:space="preserve"> </w:t>
      </w:r>
    </w:p>
    <w:p w:rsidR="00677C8D" w:rsidRDefault="00EA5646">
      <w:pPr>
        <w:spacing w:after="76"/>
        <w:ind w:left="1724" w:hanging="10"/>
      </w:pPr>
      <w:r>
        <w:rPr>
          <w:rFonts w:ascii="Cambria" w:eastAsia="Cambria" w:hAnsi="Cambria" w:cs="Cambria"/>
          <w:sz w:val="24"/>
        </w:rPr>
        <w:t xml:space="preserve">  </w:t>
      </w:r>
      <w:r>
        <w:rPr>
          <w:rFonts w:ascii="Cambria" w:eastAsia="Cambria" w:hAnsi="Cambria" w:cs="Cambria"/>
          <w:b/>
          <w:sz w:val="20"/>
        </w:rPr>
        <w:t>Table A:</w:t>
      </w:r>
      <w:r>
        <w:rPr>
          <w:rFonts w:ascii="Cambria" w:eastAsia="Cambria" w:hAnsi="Cambria" w:cs="Cambria"/>
          <w:sz w:val="20"/>
        </w:rPr>
        <w:t xml:space="preserve"> Key elements of a positive school culture and climate  </w:t>
      </w:r>
      <w:r>
        <w:t xml:space="preserve"> </w:t>
      </w:r>
    </w:p>
    <w:p w:rsidR="00677C8D" w:rsidRDefault="00EA5646">
      <w:pPr>
        <w:spacing w:after="81" w:line="264" w:lineRule="auto"/>
        <w:ind w:left="2165" w:right="572" w:hanging="317"/>
        <w:jc w:val="both"/>
      </w:pPr>
      <w:r>
        <w:rPr>
          <w:rFonts w:ascii="Cambria" w:eastAsia="Cambria" w:hAnsi="Cambria" w:cs="Cambria"/>
          <w:sz w:val="24"/>
        </w:rPr>
        <w:t xml:space="preserve">    The school acknowledges the right of each member of the school community to enjoy school in a secure environment.  </w:t>
      </w:r>
      <w:r>
        <w:rPr>
          <w:sz w:val="24"/>
        </w:rPr>
        <w:t xml:space="preserve"> </w:t>
      </w:r>
    </w:p>
    <w:p w:rsidR="00677C8D" w:rsidRDefault="00EA5646">
      <w:pPr>
        <w:spacing w:after="200" w:line="264" w:lineRule="auto"/>
        <w:ind w:left="2173" w:right="572" w:hanging="317"/>
        <w:jc w:val="both"/>
      </w:pPr>
      <w:r>
        <w:rPr>
          <w:rFonts w:ascii="Cambria" w:eastAsia="Cambria" w:hAnsi="Cambria" w:cs="Cambria"/>
          <w:sz w:val="24"/>
        </w:rPr>
        <w:t xml:space="preserve">   The school acknowledges the uniqueness of each individual and his/her worth as a human being.  </w:t>
      </w:r>
      <w:r>
        <w:rPr>
          <w:sz w:val="24"/>
        </w:rPr>
        <w:t xml:space="preserve"> </w:t>
      </w:r>
    </w:p>
    <w:p w:rsidR="00677C8D" w:rsidRDefault="00EA5646">
      <w:pPr>
        <w:spacing w:after="198" w:line="264" w:lineRule="auto"/>
        <w:ind w:left="2173" w:right="572" w:hanging="317"/>
        <w:jc w:val="both"/>
      </w:pPr>
      <w:r>
        <w:rPr>
          <w:rFonts w:ascii="Cambria" w:eastAsia="Cambria" w:hAnsi="Cambria" w:cs="Cambria"/>
          <w:sz w:val="24"/>
        </w:rPr>
        <w:t xml:space="preserve">   The school promotes positive habits of self-respect, self-discipline and responsibility among all its members.  </w:t>
      </w:r>
      <w:r>
        <w:rPr>
          <w:sz w:val="24"/>
        </w:rPr>
        <w:t xml:space="preserve"> </w:t>
      </w:r>
    </w:p>
    <w:p w:rsidR="00677C8D" w:rsidRDefault="00EA5646">
      <w:pPr>
        <w:spacing w:after="207" w:line="264" w:lineRule="auto"/>
        <w:ind w:left="2173" w:right="572" w:hanging="317"/>
        <w:jc w:val="both"/>
      </w:pPr>
      <w:r>
        <w:rPr>
          <w:rFonts w:ascii="Cambria" w:eastAsia="Cambria" w:hAnsi="Cambria" w:cs="Cambria"/>
          <w:sz w:val="24"/>
        </w:rPr>
        <w:t xml:space="preserve">   The school prohibits vulgar, offensive, sectarian or other aggressive behaviour or language by any of its members.  </w:t>
      </w:r>
      <w:r>
        <w:rPr>
          <w:sz w:val="24"/>
        </w:rPr>
        <w:t xml:space="preserve"> </w:t>
      </w:r>
    </w:p>
    <w:p w:rsidR="00677C8D" w:rsidRDefault="00EA5646">
      <w:pPr>
        <w:spacing w:after="214" w:line="264" w:lineRule="auto"/>
        <w:ind w:left="2173" w:right="572" w:hanging="317"/>
        <w:jc w:val="both"/>
      </w:pPr>
      <w:r>
        <w:rPr>
          <w:rFonts w:ascii="Cambria" w:eastAsia="Cambria" w:hAnsi="Cambria" w:cs="Cambria"/>
          <w:sz w:val="24"/>
        </w:rPr>
        <w:t xml:space="preserve">   The school has a clear commitment to promoting equity in general and gender equity in particular in all aspects of its functioning.  </w:t>
      </w:r>
      <w:r>
        <w:rPr>
          <w:sz w:val="24"/>
        </w:rPr>
        <w:t xml:space="preserve"> </w:t>
      </w:r>
    </w:p>
    <w:p w:rsidR="00677C8D" w:rsidRDefault="00EA5646">
      <w:pPr>
        <w:spacing w:after="217" w:line="264" w:lineRule="auto"/>
        <w:ind w:left="2173" w:right="572" w:hanging="317"/>
        <w:jc w:val="both"/>
      </w:pPr>
      <w:r>
        <w:rPr>
          <w:rFonts w:ascii="Cambria" w:eastAsia="Cambria" w:hAnsi="Cambria" w:cs="Cambria"/>
          <w:sz w:val="24"/>
        </w:rPr>
        <w:t xml:space="preserve">   The school recognises the need to work in partnership with and keep parents informed on procedures to improve relationships on a school-wide basis.  </w:t>
      </w:r>
      <w:r>
        <w:rPr>
          <w:sz w:val="24"/>
        </w:rPr>
        <w:t xml:space="preserve"> </w:t>
      </w:r>
    </w:p>
    <w:p w:rsidR="00677C8D" w:rsidRDefault="00EA5646">
      <w:pPr>
        <w:spacing w:after="128" w:line="264" w:lineRule="auto"/>
        <w:ind w:left="1866" w:right="572" w:hanging="10"/>
        <w:jc w:val="both"/>
      </w:pPr>
      <w:r>
        <w:rPr>
          <w:rFonts w:ascii="Cambria" w:eastAsia="Cambria" w:hAnsi="Cambria" w:cs="Cambria"/>
          <w:sz w:val="24"/>
        </w:rPr>
        <w:t xml:space="preserve">   The school recognises the role of parents in equipping the pupil with a range of life- skills.  </w:t>
      </w:r>
      <w:r>
        <w:rPr>
          <w:sz w:val="24"/>
        </w:rPr>
        <w:t xml:space="preserve"> </w:t>
      </w:r>
    </w:p>
    <w:p w:rsidR="00677C8D" w:rsidRDefault="00EA5646">
      <w:pPr>
        <w:spacing w:after="84" w:line="239" w:lineRule="auto"/>
        <w:ind w:left="1866" w:right="998" w:hanging="10"/>
      </w:pPr>
      <w:r>
        <w:rPr>
          <w:rFonts w:ascii="Cambria" w:eastAsia="Cambria" w:hAnsi="Cambria" w:cs="Cambria"/>
          <w:sz w:val="24"/>
        </w:rPr>
        <w:t xml:space="preserve">   The school recognises the role of other community agencies in preventing and dealing with      bullying.  </w:t>
      </w:r>
      <w:r>
        <w:rPr>
          <w:sz w:val="24"/>
        </w:rPr>
        <w:t xml:space="preserve"> </w:t>
      </w:r>
    </w:p>
    <w:p w:rsidR="00677C8D" w:rsidRDefault="00EA5646">
      <w:pPr>
        <w:spacing w:after="85" w:line="239" w:lineRule="auto"/>
        <w:ind w:left="1866" w:right="1588" w:hanging="10"/>
      </w:pPr>
      <w:r>
        <w:rPr>
          <w:rFonts w:ascii="Cambria" w:eastAsia="Cambria" w:hAnsi="Cambria" w:cs="Cambria"/>
          <w:sz w:val="24"/>
        </w:rPr>
        <w:t xml:space="preserve">   The school promotes habits of mutual respect, courtesy and an awareness of the interdependence       of people in groups and communities.  </w:t>
      </w:r>
      <w:r>
        <w:rPr>
          <w:sz w:val="24"/>
        </w:rPr>
        <w:t xml:space="preserve"> </w:t>
      </w:r>
    </w:p>
    <w:p w:rsidR="00677C8D" w:rsidRDefault="00EA5646">
      <w:pPr>
        <w:spacing w:after="82" w:line="239" w:lineRule="auto"/>
        <w:ind w:left="1866" w:right="1225" w:hanging="10"/>
      </w:pPr>
      <w:r>
        <w:rPr>
          <w:rFonts w:ascii="Cambria" w:eastAsia="Cambria" w:hAnsi="Cambria" w:cs="Cambria"/>
          <w:sz w:val="24"/>
        </w:rPr>
        <w:t xml:space="preserve">    The school promotes qualities of social responsibility, tolerance and understanding among all its       members both in school and out of school.  </w:t>
      </w:r>
      <w:r>
        <w:rPr>
          <w:sz w:val="24"/>
        </w:rPr>
        <w:t xml:space="preserve"> </w:t>
      </w:r>
    </w:p>
    <w:p w:rsidR="00677C8D" w:rsidRDefault="00EA5646">
      <w:pPr>
        <w:spacing w:after="251" w:line="239" w:lineRule="auto"/>
        <w:ind w:left="1866" w:right="577" w:hanging="10"/>
      </w:pPr>
      <w:r>
        <w:rPr>
          <w:noProof/>
        </w:rPr>
        <mc:AlternateContent>
          <mc:Choice Requires="wpg">
            <w:drawing>
              <wp:anchor distT="0" distB="0" distL="114300" distR="114300" simplePos="0" relativeHeight="251658240" behindDoc="1" locked="0" layoutInCell="1" allowOverlap="1">
                <wp:simplePos x="0" y="0"/>
                <wp:positionH relativeFrom="column">
                  <wp:posOffset>1149401</wp:posOffset>
                </wp:positionH>
                <wp:positionV relativeFrom="paragraph">
                  <wp:posOffset>-5196534</wp:posOffset>
                </wp:positionV>
                <wp:extent cx="6048198" cy="5712841"/>
                <wp:effectExtent l="0" t="0" r="0" b="0"/>
                <wp:wrapNone/>
                <wp:docPr id="32841" name="Group 32841"/>
                <wp:cNvGraphicFramePr/>
                <a:graphic xmlns:a="http://schemas.openxmlformats.org/drawingml/2006/main">
                  <a:graphicData uri="http://schemas.microsoft.com/office/word/2010/wordprocessingGroup">
                    <wpg:wgp>
                      <wpg:cNvGrpSpPr/>
                      <wpg:grpSpPr>
                        <a:xfrm>
                          <a:off x="0" y="0"/>
                          <a:ext cx="6048198" cy="5712841"/>
                          <a:chOff x="0" y="0"/>
                          <a:chExt cx="6048198" cy="5712841"/>
                        </a:xfrm>
                      </wpg:grpSpPr>
                      <wps:wsp>
                        <wps:cNvPr id="39899" name="Shape 3989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00" name="Shape 39900"/>
                        <wps:cNvSpPr/>
                        <wps:spPr>
                          <a:xfrm>
                            <a:off x="6096" y="0"/>
                            <a:ext cx="5987161" cy="9144"/>
                          </a:xfrm>
                          <a:custGeom>
                            <a:avLst/>
                            <a:gdLst/>
                            <a:ahLst/>
                            <a:cxnLst/>
                            <a:rect l="0" t="0" r="0" b="0"/>
                            <a:pathLst>
                              <a:path w="5987161" h="9144">
                                <a:moveTo>
                                  <a:pt x="0" y="0"/>
                                </a:moveTo>
                                <a:lnTo>
                                  <a:pt x="5987161" y="0"/>
                                </a:lnTo>
                                <a:lnTo>
                                  <a:pt x="59871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01" name="Shape 39901"/>
                        <wps:cNvSpPr/>
                        <wps:spPr>
                          <a:xfrm>
                            <a:off x="599333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02" name="Shape 39902"/>
                        <wps:cNvSpPr/>
                        <wps:spPr>
                          <a:xfrm>
                            <a:off x="0" y="6096"/>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03" name="Shape 39903"/>
                        <wps:cNvSpPr/>
                        <wps:spPr>
                          <a:xfrm>
                            <a:off x="5993333" y="6096"/>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04" name="Shape 39904"/>
                        <wps:cNvSpPr/>
                        <wps:spPr>
                          <a:xfrm>
                            <a:off x="0" y="3764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05" name="Shape 39905"/>
                        <wps:cNvSpPr/>
                        <wps:spPr>
                          <a:xfrm>
                            <a:off x="6096" y="376428"/>
                            <a:ext cx="5987161" cy="9144"/>
                          </a:xfrm>
                          <a:custGeom>
                            <a:avLst/>
                            <a:gdLst/>
                            <a:ahLst/>
                            <a:cxnLst/>
                            <a:rect l="0" t="0" r="0" b="0"/>
                            <a:pathLst>
                              <a:path w="5987161" h="9144">
                                <a:moveTo>
                                  <a:pt x="0" y="0"/>
                                </a:moveTo>
                                <a:lnTo>
                                  <a:pt x="5987161" y="0"/>
                                </a:lnTo>
                                <a:lnTo>
                                  <a:pt x="59871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06" name="Shape 39906"/>
                        <wps:cNvSpPr/>
                        <wps:spPr>
                          <a:xfrm>
                            <a:off x="5993333" y="3764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07" name="Shape 39907"/>
                        <wps:cNvSpPr/>
                        <wps:spPr>
                          <a:xfrm>
                            <a:off x="0" y="190499"/>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08" name="Shape 39908"/>
                        <wps:cNvSpPr/>
                        <wps:spPr>
                          <a:xfrm>
                            <a:off x="5993333" y="190499"/>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09" name="Shape 39909"/>
                        <wps:cNvSpPr/>
                        <wps:spPr>
                          <a:xfrm>
                            <a:off x="22860" y="382524"/>
                            <a:ext cx="9144" cy="53340"/>
                          </a:xfrm>
                          <a:custGeom>
                            <a:avLst/>
                            <a:gdLst/>
                            <a:ahLst/>
                            <a:cxnLst/>
                            <a:rect l="0" t="0" r="0" b="0"/>
                            <a:pathLst>
                              <a:path w="9144" h="53340">
                                <a:moveTo>
                                  <a:pt x="0" y="0"/>
                                </a:moveTo>
                                <a:lnTo>
                                  <a:pt x="9144" y="0"/>
                                </a:lnTo>
                                <a:lnTo>
                                  <a:pt x="9144" y="53340"/>
                                </a:lnTo>
                                <a:lnTo>
                                  <a:pt x="0" y="533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10" name="Shape 39910"/>
                        <wps:cNvSpPr/>
                        <wps:spPr>
                          <a:xfrm>
                            <a:off x="22860" y="382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11" name="Shape 39911"/>
                        <wps:cNvSpPr/>
                        <wps:spPr>
                          <a:xfrm>
                            <a:off x="28956" y="382524"/>
                            <a:ext cx="6013070" cy="9144"/>
                          </a:xfrm>
                          <a:custGeom>
                            <a:avLst/>
                            <a:gdLst/>
                            <a:ahLst/>
                            <a:cxnLst/>
                            <a:rect l="0" t="0" r="0" b="0"/>
                            <a:pathLst>
                              <a:path w="6013070" h="9144">
                                <a:moveTo>
                                  <a:pt x="0" y="0"/>
                                </a:moveTo>
                                <a:lnTo>
                                  <a:pt x="6013070" y="0"/>
                                </a:lnTo>
                                <a:lnTo>
                                  <a:pt x="60130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12" name="Shape 39912"/>
                        <wps:cNvSpPr/>
                        <wps:spPr>
                          <a:xfrm>
                            <a:off x="6042102" y="382524"/>
                            <a:ext cx="9144" cy="53340"/>
                          </a:xfrm>
                          <a:custGeom>
                            <a:avLst/>
                            <a:gdLst/>
                            <a:ahLst/>
                            <a:cxnLst/>
                            <a:rect l="0" t="0" r="0" b="0"/>
                            <a:pathLst>
                              <a:path w="9144" h="53340">
                                <a:moveTo>
                                  <a:pt x="0" y="0"/>
                                </a:moveTo>
                                <a:lnTo>
                                  <a:pt x="9144" y="0"/>
                                </a:lnTo>
                                <a:lnTo>
                                  <a:pt x="9144" y="53340"/>
                                </a:lnTo>
                                <a:lnTo>
                                  <a:pt x="0" y="533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13" name="Shape 39913"/>
                        <wps:cNvSpPr/>
                        <wps:spPr>
                          <a:xfrm>
                            <a:off x="6042102" y="382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14" name="Shape 39914"/>
                        <wps:cNvSpPr/>
                        <wps:spPr>
                          <a:xfrm>
                            <a:off x="22860" y="435813"/>
                            <a:ext cx="9144" cy="446837"/>
                          </a:xfrm>
                          <a:custGeom>
                            <a:avLst/>
                            <a:gdLst/>
                            <a:ahLst/>
                            <a:cxnLst/>
                            <a:rect l="0" t="0" r="0" b="0"/>
                            <a:pathLst>
                              <a:path w="9144" h="446837">
                                <a:moveTo>
                                  <a:pt x="0" y="0"/>
                                </a:moveTo>
                                <a:lnTo>
                                  <a:pt x="9144" y="0"/>
                                </a:lnTo>
                                <a:lnTo>
                                  <a:pt x="9144" y="446837"/>
                                </a:lnTo>
                                <a:lnTo>
                                  <a:pt x="0" y="4468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15" name="Shape 39915"/>
                        <wps:cNvSpPr/>
                        <wps:spPr>
                          <a:xfrm>
                            <a:off x="6042102" y="435813"/>
                            <a:ext cx="9144" cy="446837"/>
                          </a:xfrm>
                          <a:custGeom>
                            <a:avLst/>
                            <a:gdLst/>
                            <a:ahLst/>
                            <a:cxnLst/>
                            <a:rect l="0" t="0" r="0" b="0"/>
                            <a:pathLst>
                              <a:path w="9144" h="446837">
                                <a:moveTo>
                                  <a:pt x="0" y="0"/>
                                </a:moveTo>
                                <a:lnTo>
                                  <a:pt x="9144" y="0"/>
                                </a:lnTo>
                                <a:lnTo>
                                  <a:pt x="9144" y="446837"/>
                                </a:lnTo>
                                <a:lnTo>
                                  <a:pt x="0" y="4468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16" name="Shape 39916"/>
                        <wps:cNvSpPr/>
                        <wps:spPr>
                          <a:xfrm>
                            <a:off x="22860" y="882649"/>
                            <a:ext cx="9144" cy="53340"/>
                          </a:xfrm>
                          <a:custGeom>
                            <a:avLst/>
                            <a:gdLst/>
                            <a:ahLst/>
                            <a:cxnLst/>
                            <a:rect l="0" t="0" r="0" b="0"/>
                            <a:pathLst>
                              <a:path w="9144" h="53340">
                                <a:moveTo>
                                  <a:pt x="0" y="0"/>
                                </a:moveTo>
                                <a:lnTo>
                                  <a:pt x="9144" y="0"/>
                                </a:lnTo>
                                <a:lnTo>
                                  <a:pt x="9144" y="53340"/>
                                </a:lnTo>
                                <a:lnTo>
                                  <a:pt x="0" y="533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17" name="Shape 39917"/>
                        <wps:cNvSpPr/>
                        <wps:spPr>
                          <a:xfrm>
                            <a:off x="28956" y="882650"/>
                            <a:ext cx="6013070" cy="9144"/>
                          </a:xfrm>
                          <a:custGeom>
                            <a:avLst/>
                            <a:gdLst/>
                            <a:ahLst/>
                            <a:cxnLst/>
                            <a:rect l="0" t="0" r="0" b="0"/>
                            <a:pathLst>
                              <a:path w="6013070" h="9144">
                                <a:moveTo>
                                  <a:pt x="0" y="0"/>
                                </a:moveTo>
                                <a:lnTo>
                                  <a:pt x="6013070" y="0"/>
                                </a:lnTo>
                                <a:lnTo>
                                  <a:pt x="60130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18" name="Shape 39918"/>
                        <wps:cNvSpPr/>
                        <wps:spPr>
                          <a:xfrm>
                            <a:off x="6042102" y="882649"/>
                            <a:ext cx="9144" cy="53340"/>
                          </a:xfrm>
                          <a:custGeom>
                            <a:avLst/>
                            <a:gdLst/>
                            <a:ahLst/>
                            <a:cxnLst/>
                            <a:rect l="0" t="0" r="0" b="0"/>
                            <a:pathLst>
                              <a:path w="9144" h="53340">
                                <a:moveTo>
                                  <a:pt x="0" y="0"/>
                                </a:moveTo>
                                <a:lnTo>
                                  <a:pt x="9144" y="0"/>
                                </a:lnTo>
                                <a:lnTo>
                                  <a:pt x="9144" y="53340"/>
                                </a:lnTo>
                                <a:lnTo>
                                  <a:pt x="0" y="533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19" name="Shape 39919"/>
                        <wps:cNvSpPr/>
                        <wps:spPr>
                          <a:xfrm>
                            <a:off x="22860" y="935990"/>
                            <a:ext cx="9144" cy="441960"/>
                          </a:xfrm>
                          <a:custGeom>
                            <a:avLst/>
                            <a:gdLst/>
                            <a:ahLst/>
                            <a:cxnLst/>
                            <a:rect l="0" t="0" r="0" b="0"/>
                            <a:pathLst>
                              <a:path w="9144" h="441960">
                                <a:moveTo>
                                  <a:pt x="0" y="0"/>
                                </a:moveTo>
                                <a:lnTo>
                                  <a:pt x="9144" y="0"/>
                                </a:lnTo>
                                <a:lnTo>
                                  <a:pt x="9144" y="441960"/>
                                </a:lnTo>
                                <a:lnTo>
                                  <a:pt x="0" y="4419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20" name="Shape 39920"/>
                        <wps:cNvSpPr/>
                        <wps:spPr>
                          <a:xfrm>
                            <a:off x="6042102" y="935990"/>
                            <a:ext cx="9144" cy="441960"/>
                          </a:xfrm>
                          <a:custGeom>
                            <a:avLst/>
                            <a:gdLst/>
                            <a:ahLst/>
                            <a:cxnLst/>
                            <a:rect l="0" t="0" r="0" b="0"/>
                            <a:pathLst>
                              <a:path w="9144" h="441960">
                                <a:moveTo>
                                  <a:pt x="0" y="0"/>
                                </a:moveTo>
                                <a:lnTo>
                                  <a:pt x="9144" y="0"/>
                                </a:lnTo>
                                <a:lnTo>
                                  <a:pt x="9144" y="441960"/>
                                </a:lnTo>
                                <a:lnTo>
                                  <a:pt x="0" y="4419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21" name="Shape 39921"/>
                        <wps:cNvSpPr/>
                        <wps:spPr>
                          <a:xfrm>
                            <a:off x="22860" y="1377949"/>
                            <a:ext cx="9144" cy="53340"/>
                          </a:xfrm>
                          <a:custGeom>
                            <a:avLst/>
                            <a:gdLst/>
                            <a:ahLst/>
                            <a:cxnLst/>
                            <a:rect l="0" t="0" r="0" b="0"/>
                            <a:pathLst>
                              <a:path w="9144" h="53340">
                                <a:moveTo>
                                  <a:pt x="0" y="0"/>
                                </a:moveTo>
                                <a:lnTo>
                                  <a:pt x="9144" y="0"/>
                                </a:lnTo>
                                <a:lnTo>
                                  <a:pt x="9144" y="53340"/>
                                </a:lnTo>
                                <a:lnTo>
                                  <a:pt x="0" y="533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22" name="Shape 39922"/>
                        <wps:cNvSpPr/>
                        <wps:spPr>
                          <a:xfrm>
                            <a:off x="28956" y="1377950"/>
                            <a:ext cx="6013070" cy="9144"/>
                          </a:xfrm>
                          <a:custGeom>
                            <a:avLst/>
                            <a:gdLst/>
                            <a:ahLst/>
                            <a:cxnLst/>
                            <a:rect l="0" t="0" r="0" b="0"/>
                            <a:pathLst>
                              <a:path w="6013070" h="9144">
                                <a:moveTo>
                                  <a:pt x="0" y="0"/>
                                </a:moveTo>
                                <a:lnTo>
                                  <a:pt x="6013070" y="0"/>
                                </a:lnTo>
                                <a:lnTo>
                                  <a:pt x="60130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23" name="Shape 39923"/>
                        <wps:cNvSpPr/>
                        <wps:spPr>
                          <a:xfrm>
                            <a:off x="6042102" y="1377949"/>
                            <a:ext cx="9144" cy="53340"/>
                          </a:xfrm>
                          <a:custGeom>
                            <a:avLst/>
                            <a:gdLst/>
                            <a:ahLst/>
                            <a:cxnLst/>
                            <a:rect l="0" t="0" r="0" b="0"/>
                            <a:pathLst>
                              <a:path w="9144" h="53340">
                                <a:moveTo>
                                  <a:pt x="0" y="0"/>
                                </a:moveTo>
                                <a:lnTo>
                                  <a:pt x="9144" y="0"/>
                                </a:lnTo>
                                <a:lnTo>
                                  <a:pt x="9144" y="53340"/>
                                </a:lnTo>
                                <a:lnTo>
                                  <a:pt x="0" y="533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24" name="Shape 39924"/>
                        <wps:cNvSpPr/>
                        <wps:spPr>
                          <a:xfrm>
                            <a:off x="22860" y="1431289"/>
                            <a:ext cx="9144" cy="451104"/>
                          </a:xfrm>
                          <a:custGeom>
                            <a:avLst/>
                            <a:gdLst/>
                            <a:ahLst/>
                            <a:cxnLst/>
                            <a:rect l="0" t="0" r="0" b="0"/>
                            <a:pathLst>
                              <a:path w="9144" h="451104">
                                <a:moveTo>
                                  <a:pt x="0" y="0"/>
                                </a:moveTo>
                                <a:lnTo>
                                  <a:pt x="9144" y="0"/>
                                </a:lnTo>
                                <a:lnTo>
                                  <a:pt x="9144" y="451104"/>
                                </a:lnTo>
                                <a:lnTo>
                                  <a:pt x="0" y="4511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25" name="Shape 39925"/>
                        <wps:cNvSpPr/>
                        <wps:spPr>
                          <a:xfrm>
                            <a:off x="6042102" y="1431289"/>
                            <a:ext cx="9144" cy="451104"/>
                          </a:xfrm>
                          <a:custGeom>
                            <a:avLst/>
                            <a:gdLst/>
                            <a:ahLst/>
                            <a:cxnLst/>
                            <a:rect l="0" t="0" r="0" b="0"/>
                            <a:pathLst>
                              <a:path w="9144" h="451104">
                                <a:moveTo>
                                  <a:pt x="0" y="0"/>
                                </a:moveTo>
                                <a:lnTo>
                                  <a:pt x="9144" y="0"/>
                                </a:lnTo>
                                <a:lnTo>
                                  <a:pt x="9144" y="451104"/>
                                </a:lnTo>
                                <a:lnTo>
                                  <a:pt x="0" y="4511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26" name="Shape 39926"/>
                        <wps:cNvSpPr/>
                        <wps:spPr>
                          <a:xfrm>
                            <a:off x="22860" y="1882394"/>
                            <a:ext cx="9144" cy="53340"/>
                          </a:xfrm>
                          <a:custGeom>
                            <a:avLst/>
                            <a:gdLst/>
                            <a:ahLst/>
                            <a:cxnLst/>
                            <a:rect l="0" t="0" r="0" b="0"/>
                            <a:pathLst>
                              <a:path w="9144" h="53340">
                                <a:moveTo>
                                  <a:pt x="0" y="0"/>
                                </a:moveTo>
                                <a:lnTo>
                                  <a:pt x="9144" y="0"/>
                                </a:lnTo>
                                <a:lnTo>
                                  <a:pt x="9144" y="53340"/>
                                </a:lnTo>
                                <a:lnTo>
                                  <a:pt x="0" y="533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27" name="Shape 39927"/>
                        <wps:cNvSpPr/>
                        <wps:spPr>
                          <a:xfrm>
                            <a:off x="28956" y="1882394"/>
                            <a:ext cx="6013070" cy="9144"/>
                          </a:xfrm>
                          <a:custGeom>
                            <a:avLst/>
                            <a:gdLst/>
                            <a:ahLst/>
                            <a:cxnLst/>
                            <a:rect l="0" t="0" r="0" b="0"/>
                            <a:pathLst>
                              <a:path w="6013070" h="9144">
                                <a:moveTo>
                                  <a:pt x="0" y="0"/>
                                </a:moveTo>
                                <a:lnTo>
                                  <a:pt x="6013070" y="0"/>
                                </a:lnTo>
                                <a:lnTo>
                                  <a:pt x="60130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28" name="Shape 39928"/>
                        <wps:cNvSpPr/>
                        <wps:spPr>
                          <a:xfrm>
                            <a:off x="6042102" y="1882394"/>
                            <a:ext cx="9144" cy="53340"/>
                          </a:xfrm>
                          <a:custGeom>
                            <a:avLst/>
                            <a:gdLst/>
                            <a:ahLst/>
                            <a:cxnLst/>
                            <a:rect l="0" t="0" r="0" b="0"/>
                            <a:pathLst>
                              <a:path w="9144" h="53340">
                                <a:moveTo>
                                  <a:pt x="0" y="0"/>
                                </a:moveTo>
                                <a:lnTo>
                                  <a:pt x="9144" y="0"/>
                                </a:lnTo>
                                <a:lnTo>
                                  <a:pt x="9144" y="53340"/>
                                </a:lnTo>
                                <a:lnTo>
                                  <a:pt x="0" y="533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29" name="Shape 39929"/>
                        <wps:cNvSpPr/>
                        <wps:spPr>
                          <a:xfrm>
                            <a:off x="22860" y="1935734"/>
                            <a:ext cx="9144" cy="455676"/>
                          </a:xfrm>
                          <a:custGeom>
                            <a:avLst/>
                            <a:gdLst/>
                            <a:ahLst/>
                            <a:cxnLst/>
                            <a:rect l="0" t="0" r="0" b="0"/>
                            <a:pathLst>
                              <a:path w="9144" h="455676">
                                <a:moveTo>
                                  <a:pt x="0" y="0"/>
                                </a:moveTo>
                                <a:lnTo>
                                  <a:pt x="9144" y="0"/>
                                </a:lnTo>
                                <a:lnTo>
                                  <a:pt x="9144" y="455676"/>
                                </a:lnTo>
                                <a:lnTo>
                                  <a:pt x="0" y="455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30" name="Shape 39930"/>
                        <wps:cNvSpPr/>
                        <wps:spPr>
                          <a:xfrm>
                            <a:off x="6042102" y="1935734"/>
                            <a:ext cx="9144" cy="455676"/>
                          </a:xfrm>
                          <a:custGeom>
                            <a:avLst/>
                            <a:gdLst/>
                            <a:ahLst/>
                            <a:cxnLst/>
                            <a:rect l="0" t="0" r="0" b="0"/>
                            <a:pathLst>
                              <a:path w="9144" h="455676">
                                <a:moveTo>
                                  <a:pt x="0" y="0"/>
                                </a:moveTo>
                                <a:lnTo>
                                  <a:pt x="9144" y="0"/>
                                </a:lnTo>
                                <a:lnTo>
                                  <a:pt x="9144" y="455676"/>
                                </a:lnTo>
                                <a:lnTo>
                                  <a:pt x="0" y="455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31" name="Shape 39931"/>
                        <wps:cNvSpPr/>
                        <wps:spPr>
                          <a:xfrm>
                            <a:off x="22860" y="2391410"/>
                            <a:ext cx="9144" cy="53340"/>
                          </a:xfrm>
                          <a:custGeom>
                            <a:avLst/>
                            <a:gdLst/>
                            <a:ahLst/>
                            <a:cxnLst/>
                            <a:rect l="0" t="0" r="0" b="0"/>
                            <a:pathLst>
                              <a:path w="9144" h="53340">
                                <a:moveTo>
                                  <a:pt x="0" y="0"/>
                                </a:moveTo>
                                <a:lnTo>
                                  <a:pt x="9144" y="0"/>
                                </a:lnTo>
                                <a:lnTo>
                                  <a:pt x="9144" y="53340"/>
                                </a:lnTo>
                                <a:lnTo>
                                  <a:pt x="0" y="533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32" name="Shape 39932"/>
                        <wps:cNvSpPr/>
                        <wps:spPr>
                          <a:xfrm>
                            <a:off x="28956" y="2391410"/>
                            <a:ext cx="6013070" cy="9144"/>
                          </a:xfrm>
                          <a:custGeom>
                            <a:avLst/>
                            <a:gdLst/>
                            <a:ahLst/>
                            <a:cxnLst/>
                            <a:rect l="0" t="0" r="0" b="0"/>
                            <a:pathLst>
                              <a:path w="6013070" h="9144">
                                <a:moveTo>
                                  <a:pt x="0" y="0"/>
                                </a:moveTo>
                                <a:lnTo>
                                  <a:pt x="6013070" y="0"/>
                                </a:lnTo>
                                <a:lnTo>
                                  <a:pt x="60130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33" name="Shape 39933"/>
                        <wps:cNvSpPr/>
                        <wps:spPr>
                          <a:xfrm>
                            <a:off x="6042102" y="2391410"/>
                            <a:ext cx="9144" cy="53340"/>
                          </a:xfrm>
                          <a:custGeom>
                            <a:avLst/>
                            <a:gdLst/>
                            <a:ahLst/>
                            <a:cxnLst/>
                            <a:rect l="0" t="0" r="0" b="0"/>
                            <a:pathLst>
                              <a:path w="9144" h="53340">
                                <a:moveTo>
                                  <a:pt x="0" y="0"/>
                                </a:moveTo>
                                <a:lnTo>
                                  <a:pt x="9144" y="0"/>
                                </a:lnTo>
                                <a:lnTo>
                                  <a:pt x="9144" y="53340"/>
                                </a:lnTo>
                                <a:lnTo>
                                  <a:pt x="0" y="533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34" name="Shape 39934"/>
                        <wps:cNvSpPr/>
                        <wps:spPr>
                          <a:xfrm>
                            <a:off x="22860" y="2444826"/>
                            <a:ext cx="9144" cy="454457"/>
                          </a:xfrm>
                          <a:custGeom>
                            <a:avLst/>
                            <a:gdLst/>
                            <a:ahLst/>
                            <a:cxnLst/>
                            <a:rect l="0" t="0" r="0" b="0"/>
                            <a:pathLst>
                              <a:path w="9144" h="454457">
                                <a:moveTo>
                                  <a:pt x="0" y="0"/>
                                </a:moveTo>
                                <a:lnTo>
                                  <a:pt x="9144" y="0"/>
                                </a:lnTo>
                                <a:lnTo>
                                  <a:pt x="9144" y="454457"/>
                                </a:lnTo>
                                <a:lnTo>
                                  <a:pt x="0" y="4544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35" name="Shape 39935"/>
                        <wps:cNvSpPr/>
                        <wps:spPr>
                          <a:xfrm>
                            <a:off x="6042102" y="2444826"/>
                            <a:ext cx="9144" cy="454457"/>
                          </a:xfrm>
                          <a:custGeom>
                            <a:avLst/>
                            <a:gdLst/>
                            <a:ahLst/>
                            <a:cxnLst/>
                            <a:rect l="0" t="0" r="0" b="0"/>
                            <a:pathLst>
                              <a:path w="9144" h="454457">
                                <a:moveTo>
                                  <a:pt x="0" y="0"/>
                                </a:moveTo>
                                <a:lnTo>
                                  <a:pt x="9144" y="0"/>
                                </a:lnTo>
                                <a:lnTo>
                                  <a:pt x="9144" y="454457"/>
                                </a:lnTo>
                                <a:lnTo>
                                  <a:pt x="0" y="4544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36" name="Shape 39936"/>
                        <wps:cNvSpPr/>
                        <wps:spPr>
                          <a:xfrm>
                            <a:off x="22860" y="2899283"/>
                            <a:ext cx="9144" cy="53340"/>
                          </a:xfrm>
                          <a:custGeom>
                            <a:avLst/>
                            <a:gdLst/>
                            <a:ahLst/>
                            <a:cxnLst/>
                            <a:rect l="0" t="0" r="0" b="0"/>
                            <a:pathLst>
                              <a:path w="9144" h="53340">
                                <a:moveTo>
                                  <a:pt x="0" y="0"/>
                                </a:moveTo>
                                <a:lnTo>
                                  <a:pt x="9144" y="0"/>
                                </a:lnTo>
                                <a:lnTo>
                                  <a:pt x="9144" y="53340"/>
                                </a:lnTo>
                                <a:lnTo>
                                  <a:pt x="0" y="533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37" name="Shape 39937"/>
                        <wps:cNvSpPr/>
                        <wps:spPr>
                          <a:xfrm>
                            <a:off x="28956" y="2899283"/>
                            <a:ext cx="6013070" cy="9144"/>
                          </a:xfrm>
                          <a:custGeom>
                            <a:avLst/>
                            <a:gdLst/>
                            <a:ahLst/>
                            <a:cxnLst/>
                            <a:rect l="0" t="0" r="0" b="0"/>
                            <a:pathLst>
                              <a:path w="6013070" h="9144">
                                <a:moveTo>
                                  <a:pt x="0" y="0"/>
                                </a:moveTo>
                                <a:lnTo>
                                  <a:pt x="6013070" y="0"/>
                                </a:lnTo>
                                <a:lnTo>
                                  <a:pt x="60130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38" name="Shape 39938"/>
                        <wps:cNvSpPr/>
                        <wps:spPr>
                          <a:xfrm>
                            <a:off x="6042102" y="2899283"/>
                            <a:ext cx="9144" cy="53340"/>
                          </a:xfrm>
                          <a:custGeom>
                            <a:avLst/>
                            <a:gdLst/>
                            <a:ahLst/>
                            <a:cxnLst/>
                            <a:rect l="0" t="0" r="0" b="0"/>
                            <a:pathLst>
                              <a:path w="9144" h="53340">
                                <a:moveTo>
                                  <a:pt x="0" y="0"/>
                                </a:moveTo>
                                <a:lnTo>
                                  <a:pt x="9144" y="0"/>
                                </a:lnTo>
                                <a:lnTo>
                                  <a:pt x="9144" y="53340"/>
                                </a:lnTo>
                                <a:lnTo>
                                  <a:pt x="0" y="533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39" name="Shape 39939"/>
                        <wps:cNvSpPr/>
                        <wps:spPr>
                          <a:xfrm>
                            <a:off x="22860" y="2952623"/>
                            <a:ext cx="9144" cy="399288"/>
                          </a:xfrm>
                          <a:custGeom>
                            <a:avLst/>
                            <a:gdLst/>
                            <a:ahLst/>
                            <a:cxnLst/>
                            <a:rect l="0" t="0" r="0" b="0"/>
                            <a:pathLst>
                              <a:path w="9144" h="399288">
                                <a:moveTo>
                                  <a:pt x="0" y="0"/>
                                </a:moveTo>
                                <a:lnTo>
                                  <a:pt x="9144" y="0"/>
                                </a:lnTo>
                                <a:lnTo>
                                  <a:pt x="9144" y="399288"/>
                                </a:lnTo>
                                <a:lnTo>
                                  <a:pt x="0" y="399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40" name="Shape 39940"/>
                        <wps:cNvSpPr/>
                        <wps:spPr>
                          <a:xfrm>
                            <a:off x="6042102" y="2952623"/>
                            <a:ext cx="9144" cy="399288"/>
                          </a:xfrm>
                          <a:custGeom>
                            <a:avLst/>
                            <a:gdLst/>
                            <a:ahLst/>
                            <a:cxnLst/>
                            <a:rect l="0" t="0" r="0" b="0"/>
                            <a:pathLst>
                              <a:path w="9144" h="399288">
                                <a:moveTo>
                                  <a:pt x="0" y="0"/>
                                </a:moveTo>
                                <a:lnTo>
                                  <a:pt x="9144" y="0"/>
                                </a:lnTo>
                                <a:lnTo>
                                  <a:pt x="9144" y="399288"/>
                                </a:lnTo>
                                <a:lnTo>
                                  <a:pt x="0" y="399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41" name="Shape 39941"/>
                        <wps:cNvSpPr/>
                        <wps:spPr>
                          <a:xfrm>
                            <a:off x="22860" y="3351911"/>
                            <a:ext cx="9144" cy="53340"/>
                          </a:xfrm>
                          <a:custGeom>
                            <a:avLst/>
                            <a:gdLst/>
                            <a:ahLst/>
                            <a:cxnLst/>
                            <a:rect l="0" t="0" r="0" b="0"/>
                            <a:pathLst>
                              <a:path w="9144" h="53340">
                                <a:moveTo>
                                  <a:pt x="0" y="0"/>
                                </a:moveTo>
                                <a:lnTo>
                                  <a:pt x="9144" y="0"/>
                                </a:lnTo>
                                <a:lnTo>
                                  <a:pt x="9144" y="53340"/>
                                </a:lnTo>
                                <a:lnTo>
                                  <a:pt x="0" y="533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42" name="Shape 39942"/>
                        <wps:cNvSpPr/>
                        <wps:spPr>
                          <a:xfrm>
                            <a:off x="28956" y="3351911"/>
                            <a:ext cx="6013070" cy="9144"/>
                          </a:xfrm>
                          <a:custGeom>
                            <a:avLst/>
                            <a:gdLst/>
                            <a:ahLst/>
                            <a:cxnLst/>
                            <a:rect l="0" t="0" r="0" b="0"/>
                            <a:pathLst>
                              <a:path w="6013070" h="9144">
                                <a:moveTo>
                                  <a:pt x="0" y="0"/>
                                </a:moveTo>
                                <a:lnTo>
                                  <a:pt x="6013070" y="0"/>
                                </a:lnTo>
                                <a:lnTo>
                                  <a:pt x="60130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43" name="Shape 39943"/>
                        <wps:cNvSpPr/>
                        <wps:spPr>
                          <a:xfrm>
                            <a:off x="6042102" y="3351911"/>
                            <a:ext cx="9144" cy="53340"/>
                          </a:xfrm>
                          <a:custGeom>
                            <a:avLst/>
                            <a:gdLst/>
                            <a:ahLst/>
                            <a:cxnLst/>
                            <a:rect l="0" t="0" r="0" b="0"/>
                            <a:pathLst>
                              <a:path w="9144" h="53340">
                                <a:moveTo>
                                  <a:pt x="0" y="0"/>
                                </a:moveTo>
                                <a:lnTo>
                                  <a:pt x="9144" y="0"/>
                                </a:lnTo>
                                <a:lnTo>
                                  <a:pt x="9144" y="53340"/>
                                </a:lnTo>
                                <a:lnTo>
                                  <a:pt x="0" y="533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44" name="Shape 39944"/>
                        <wps:cNvSpPr/>
                        <wps:spPr>
                          <a:xfrm>
                            <a:off x="22860" y="3405251"/>
                            <a:ext cx="9144" cy="534924"/>
                          </a:xfrm>
                          <a:custGeom>
                            <a:avLst/>
                            <a:gdLst/>
                            <a:ahLst/>
                            <a:cxnLst/>
                            <a:rect l="0" t="0" r="0" b="0"/>
                            <a:pathLst>
                              <a:path w="9144" h="534924">
                                <a:moveTo>
                                  <a:pt x="0" y="0"/>
                                </a:moveTo>
                                <a:lnTo>
                                  <a:pt x="9144" y="0"/>
                                </a:lnTo>
                                <a:lnTo>
                                  <a:pt x="9144" y="534924"/>
                                </a:lnTo>
                                <a:lnTo>
                                  <a:pt x="0" y="534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45" name="Shape 39945"/>
                        <wps:cNvSpPr/>
                        <wps:spPr>
                          <a:xfrm>
                            <a:off x="6042102" y="3405251"/>
                            <a:ext cx="9144" cy="534924"/>
                          </a:xfrm>
                          <a:custGeom>
                            <a:avLst/>
                            <a:gdLst/>
                            <a:ahLst/>
                            <a:cxnLst/>
                            <a:rect l="0" t="0" r="0" b="0"/>
                            <a:pathLst>
                              <a:path w="9144" h="534924">
                                <a:moveTo>
                                  <a:pt x="0" y="0"/>
                                </a:moveTo>
                                <a:lnTo>
                                  <a:pt x="9144" y="0"/>
                                </a:lnTo>
                                <a:lnTo>
                                  <a:pt x="9144" y="534924"/>
                                </a:lnTo>
                                <a:lnTo>
                                  <a:pt x="0" y="534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46" name="Shape 39946"/>
                        <wps:cNvSpPr/>
                        <wps:spPr>
                          <a:xfrm>
                            <a:off x="22860" y="3940175"/>
                            <a:ext cx="9144" cy="53340"/>
                          </a:xfrm>
                          <a:custGeom>
                            <a:avLst/>
                            <a:gdLst/>
                            <a:ahLst/>
                            <a:cxnLst/>
                            <a:rect l="0" t="0" r="0" b="0"/>
                            <a:pathLst>
                              <a:path w="9144" h="53340">
                                <a:moveTo>
                                  <a:pt x="0" y="0"/>
                                </a:moveTo>
                                <a:lnTo>
                                  <a:pt x="9144" y="0"/>
                                </a:lnTo>
                                <a:lnTo>
                                  <a:pt x="9144" y="53340"/>
                                </a:lnTo>
                                <a:lnTo>
                                  <a:pt x="0" y="533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47" name="Shape 39947"/>
                        <wps:cNvSpPr/>
                        <wps:spPr>
                          <a:xfrm>
                            <a:off x="28956" y="3940175"/>
                            <a:ext cx="6013070" cy="9144"/>
                          </a:xfrm>
                          <a:custGeom>
                            <a:avLst/>
                            <a:gdLst/>
                            <a:ahLst/>
                            <a:cxnLst/>
                            <a:rect l="0" t="0" r="0" b="0"/>
                            <a:pathLst>
                              <a:path w="6013070" h="9144">
                                <a:moveTo>
                                  <a:pt x="0" y="0"/>
                                </a:moveTo>
                                <a:lnTo>
                                  <a:pt x="6013070" y="0"/>
                                </a:lnTo>
                                <a:lnTo>
                                  <a:pt x="60130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48" name="Shape 39948"/>
                        <wps:cNvSpPr/>
                        <wps:spPr>
                          <a:xfrm>
                            <a:off x="6042102" y="3940175"/>
                            <a:ext cx="9144" cy="53340"/>
                          </a:xfrm>
                          <a:custGeom>
                            <a:avLst/>
                            <a:gdLst/>
                            <a:ahLst/>
                            <a:cxnLst/>
                            <a:rect l="0" t="0" r="0" b="0"/>
                            <a:pathLst>
                              <a:path w="9144" h="53340">
                                <a:moveTo>
                                  <a:pt x="0" y="0"/>
                                </a:moveTo>
                                <a:lnTo>
                                  <a:pt x="9144" y="0"/>
                                </a:lnTo>
                                <a:lnTo>
                                  <a:pt x="9144" y="53340"/>
                                </a:lnTo>
                                <a:lnTo>
                                  <a:pt x="0" y="533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49" name="Shape 39949"/>
                        <wps:cNvSpPr/>
                        <wps:spPr>
                          <a:xfrm>
                            <a:off x="22860" y="3993515"/>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50" name="Shape 39950"/>
                        <wps:cNvSpPr/>
                        <wps:spPr>
                          <a:xfrm>
                            <a:off x="6042102" y="3993515"/>
                            <a:ext cx="9144" cy="536448"/>
                          </a:xfrm>
                          <a:custGeom>
                            <a:avLst/>
                            <a:gdLst/>
                            <a:ahLst/>
                            <a:cxnLst/>
                            <a:rect l="0" t="0" r="0" b="0"/>
                            <a:pathLst>
                              <a:path w="9144" h="536448">
                                <a:moveTo>
                                  <a:pt x="0" y="0"/>
                                </a:moveTo>
                                <a:lnTo>
                                  <a:pt x="9144" y="0"/>
                                </a:lnTo>
                                <a:lnTo>
                                  <a:pt x="9144" y="536448"/>
                                </a:lnTo>
                                <a:lnTo>
                                  <a:pt x="0" y="536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51" name="Shape 39951"/>
                        <wps:cNvSpPr/>
                        <wps:spPr>
                          <a:xfrm>
                            <a:off x="22860" y="4529963"/>
                            <a:ext cx="9144" cy="53340"/>
                          </a:xfrm>
                          <a:custGeom>
                            <a:avLst/>
                            <a:gdLst/>
                            <a:ahLst/>
                            <a:cxnLst/>
                            <a:rect l="0" t="0" r="0" b="0"/>
                            <a:pathLst>
                              <a:path w="9144" h="53340">
                                <a:moveTo>
                                  <a:pt x="0" y="0"/>
                                </a:moveTo>
                                <a:lnTo>
                                  <a:pt x="9144" y="0"/>
                                </a:lnTo>
                                <a:lnTo>
                                  <a:pt x="9144" y="53340"/>
                                </a:lnTo>
                                <a:lnTo>
                                  <a:pt x="0" y="533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52" name="Shape 39952"/>
                        <wps:cNvSpPr/>
                        <wps:spPr>
                          <a:xfrm>
                            <a:off x="28956" y="4529963"/>
                            <a:ext cx="6013070" cy="9144"/>
                          </a:xfrm>
                          <a:custGeom>
                            <a:avLst/>
                            <a:gdLst/>
                            <a:ahLst/>
                            <a:cxnLst/>
                            <a:rect l="0" t="0" r="0" b="0"/>
                            <a:pathLst>
                              <a:path w="6013070" h="9144">
                                <a:moveTo>
                                  <a:pt x="0" y="0"/>
                                </a:moveTo>
                                <a:lnTo>
                                  <a:pt x="6013070" y="0"/>
                                </a:lnTo>
                                <a:lnTo>
                                  <a:pt x="60130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53" name="Shape 39953"/>
                        <wps:cNvSpPr/>
                        <wps:spPr>
                          <a:xfrm>
                            <a:off x="6042102" y="4529963"/>
                            <a:ext cx="9144" cy="53340"/>
                          </a:xfrm>
                          <a:custGeom>
                            <a:avLst/>
                            <a:gdLst/>
                            <a:ahLst/>
                            <a:cxnLst/>
                            <a:rect l="0" t="0" r="0" b="0"/>
                            <a:pathLst>
                              <a:path w="9144" h="53340">
                                <a:moveTo>
                                  <a:pt x="0" y="0"/>
                                </a:moveTo>
                                <a:lnTo>
                                  <a:pt x="9144" y="0"/>
                                </a:lnTo>
                                <a:lnTo>
                                  <a:pt x="9144" y="53340"/>
                                </a:lnTo>
                                <a:lnTo>
                                  <a:pt x="0" y="533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54" name="Shape 39954"/>
                        <wps:cNvSpPr/>
                        <wps:spPr>
                          <a:xfrm>
                            <a:off x="22860" y="4583252"/>
                            <a:ext cx="9144" cy="535229"/>
                          </a:xfrm>
                          <a:custGeom>
                            <a:avLst/>
                            <a:gdLst/>
                            <a:ahLst/>
                            <a:cxnLst/>
                            <a:rect l="0" t="0" r="0" b="0"/>
                            <a:pathLst>
                              <a:path w="9144" h="535229">
                                <a:moveTo>
                                  <a:pt x="0" y="0"/>
                                </a:moveTo>
                                <a:lnTo>
                                  <a:pt x="9144" y="0"/>
                                </a:lnTo>
                                <a:lnTo>
                                  <a:pt x="9144" y="535229"/>
                                </a:lnTo>
                                <a:lnTo>
                                  <a:pt x="0" y="5352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55" name="Shape 39955"/>
                        <wps:cNvSpPr/>
                        <wps:spPr>
                          <a:xfrm>
                            <a:off x="6042102" y="4583252"/>
                            <a:ext cx="9144" cy="535229"/>
                          </a:xfrm>
                          <a:custGeom>
                            <a:avLst/>
                            <a:gdLst/>
                            <a:ahLst/>
                            <a:cxnLst/>
                            <a:rect l="0" t="0" r="0" b="0"/>
                            <a:pathLst>
                              <a:path w="9144" h="535229">
                                <a:moveTo>
                                  <a:pt x="0" y="0"/>
                                </a:moveTo>
                                <a:lnTo>
                                  <a:pt x="9144" y="0"/>
                                </a:lnTo>
                                <a:lnTo>
                                  <a:pt x="9144" y="535229"/>
                                </a:lnTo>
                                <a:lnTo>
                                  <a:pt x="0" y="5352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56" name="Shape 39956"/>
                        <wps:cNvSpPr/>
                        <wps:spPr>
                          <a:xfrm>
                            <a:off x="22860" y="5118481"/>
                            <a:ext cx="9144" cy="53340"/>
                          </a:xfrm>
                          <a:custGeom>
                            <a:avLst/>
                            <a:gdLst/>
                            <a:ahLst/>
                            <a:cxnLst/>
                            <a:rect l="0" t="0" r="0" b="0"/>
                            <a:pathLst>
                              <a:path w="9144" h="53340">
                                <a:moveTo>
                                  <a:pt x="0" y="0"/>
                                </a:moveTo>
                                <a:lnTo>
                                  <a:pt x="9144" y="0"/>
                                </a:lnTo>
                                <a:lnTo>
                                  <a:pt x="9144" y="53340"/>
                                </a:lnTo>
                                <a:lnTo>
                                  <a:pt x="0" y="533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57" name="Shape 39957"/>
                        <wps:cNvSpPr/>
                        <wps:spPr>
                          <a:xfrm>
                            <a:off x="28956" y="5118481"/>
                            <a:ext cx="6013070" cy="9144"/>
                          </a:xfrm>
                          <a:custGeom>
                            <a:avLst/>
                            <a:gdLst/>
                            <a:ahLst/>
                            <a:cxnLst/>
                            <a:rect l="0" t="0" r="0" b="0"/>
                            <a:pathLst>
                              <a:path w="6013070" h="9144">
                                <a:moveTo>
                                  <a:pt x="0" y="0"/>
                                </a:moveTo>
                                <a:lnTo>
                                  <a:pt x="6013070" y="0"/>
                                </a:lnTo>
                                <a:lnTo>
                                  <a:pt x="60130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58" name="Shape 39958"/>
                        <wps:cNvSpPr/>
                        <wps:spPr>
                          <a:xfrm>
                            <a:off x="6042102" y="5118481"/>
                            <a:ext cx="9144" cy="53340"/>
                          </a:xfrm>
                          <a:custGeom>
                            <a:avLst/>
                            <a:gdLst/>
                            <a:ahLst/>
                            <a:cxnLst/>
                            <a:rect l="0" t="0" r="0" b="0"/>
                            <a:pathLst>
                              <a:path w="9144" h="53340">
                                <a:moveTo>
                                  <a:pt x="0" y="0"/>
                                </a:moveTo>
                                <a:lnTo>
                                  <a:pt x="9144" y="0"/>
                                </a:lnTo>
                                <a:lnTo>
                                  <a:pt x="9144" y="53340"/>
                                </a:lnTo>
                                <a:lnTo>
                                  <a:pt x="0" y="533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59" name="Shape 39959"/>
                        <wps:cNvSpPr/>
                        <wps:spPr>
                          <a:xfrm>
                            <a:off x="22860" y="5171821"/>
                            <a:ext cx="9144" cy="534924"/>
                          </a:xfrm>
                          <a:custGeom>
                            <a:avLst/>
                            <a:gdLst/>
                            <a:ahLst/>
                            <a:cxnLst/>
                            <a:rect l="0" t="0" r="0" b="0"/>
                            <a:pathLst>
                              <a:path w="9144" h="534924">
                                <a:moveTo>
                                  <a:pt x="0" y="0"/>
                                </a:moveTo>
                                <a:lnTo>
                                  <a:pt x="9144" y="0"/>
                                </a:lnTo>
                                <a:lnTo>
                                  <a:pt x="9144" y="534924"/>
                                </a:lnTo>
                                <a:lnTo>
                                  <a:pt x="0" y="534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60" name="Shape 39960"/>
                        <wps:cNvSpPr/>
                        <wps:spPr>
                          <a:xfrm>
                            <a:off x="22860" y="57067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61" name="Shape 39961"/>
                        <wps:cNvSpPr/>
                        <wps:spPr>
                          <a:xfrm>
                            <a:off x="28956" y="5706745"/>
                            <a:ext cx="6013070" cy="9144"/>
                          </a:xfrm>
                          <a:custGeom>
                            <a:avLst/>
                            <a:gdLst/>
                            <a:ahLst/>
                            <a:cxnLst/>
                            <a:rect l="0" t="0" r="0" b="0"/>
                            <a:pathLst>
                              <a:path w="6013070" h="9144">
                                <a:moveTo>
                                  <a:pt x="0" y="0"/>
                                </a:moveTo>
                                <a:lnTo>
                                  <a:pt x="6013070" y="0"/>
                                </a:lnTo>
                                <a:lnTo>
                                  <a:pt x="60130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62" name="Shape 39962"/>
                        <wps:cNvSpPr/>
                        <wps:spPr>
                          <a:xfrm>
                            <a:off x="6042102" y="5171821"/>
                            <a:ext cx="9144" cy="534924"/>
                          </a:xfrm>
                          <a:custGeom>
                            <a:avLst/>
                            <a:gdLst/>
                            <a:ahLst/>
                            <a:cxnLst/>
                            <a:rect l="0" t="0" r="0" b="0"/>
                            <a:pathLst>
                              <a:path w="9144" h="534924">
                                <a:moveTo>
                                  <a:pt x="0" y="0"/>
                                </a:moveTo>
                                <a:lnTo>
                                  <a:pt x="9144" y="0"/>
                                </a:lnTo>
                                <a:lnTo>
                                  <a:pt x="9144" y="534924"/>
                                </a:lnTo>
                                <a:lnTo>
                                  <a:pt x="0" y="534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963" name="Shape 39963"/>
                        <wps:cNvSpPr/>
                        <wps:spPr>
                          <a:xfrm>
                            <a:off x="6042102" y="57067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2841" style="width:476.236pt;height:449.83pt;position:absolute;z-index:-2147483565;mso-position-horizontal-relative:text;mso-position-horizontal:absolute;margin-left:90.504pt;mso-position-vertical-relative:text;margin-top:-409.176pt;" coordsize="60481,57128">
                <v:shape id="Shape 39964" style="position:absolute;width:91;height:91;left:0;top:0;" coordsize="9144,9144" path="m0,0l9144,0l9144,9144l0,9144l0,0">
                  <v:stroke weight="0pt" endcap="flat" joinstyle="miter" miterlimit="10" on="false" color="#000000" opacity="0"/>
                  <v:fill on="true" color="#000000"/>
                </v:shape>
                <v:shape id="Shape 39965" style="position:absolute;width:59871;height:91;left:60;top:0;" coordsize="5987161,9144" path="m0,0l5987161,0l5987161,9144l0,9144l0,0">
                  <v:stroke weight="0pt" endcap="flat" joinstyle="miter" miterlimit="10" on="false" color="#000000" opacity="0"/>
                  <v:fill on="true" color="#000000"/>
                </v:shape>
                <v:shape id="Shape 39966" style="position:absolute;width:91;height:91;left:59933;top:0;" coordsize="9144,9144" path="m0,0l9144,0l9144,9144l0,9144l0,0">
                  <v:stroke weight="0pt" endcap="flat" joinstyle="miter" miterlimit="10" on="false" color="#000000" opacity="0"/>
                  <v:fill on="true" color="#000000"/>
                </v:shape>
                <v:shape id="Shape 39967" style="position:absolute;width:91;height:1844;left:0;top:60;" coordsize="9144,184404" path="m0,0l9144,0l9144,184404l0,184404l0,0">
                  <v:stroke weight="0pt" endcap="flat" joinstyle="miter" miterlimit="10" on="false" color="#000000" opacity="0"/>
                  <v:fill on="true" color="#000000"/>
                </v:shape>
                <v:shape id="Shape 39968" style="position:absolute;width:91;height:1844;left:59933;top:60;" coordsize="9144,184404" path="m0,0l9144,0l9144,184404l0,184404l0,0">
                  <v:stroke weight="0pt" endcap="flat" joinstyle="miter" miterlimit="10" on="false" color="#000000" opacity="0"/>
                  <v:fill on="true" color="#000000"/>
                </v:shape>
                <v:shape id="Shape 39969" style="position:absolute;width:91;height:91;left:0;top:3764;" coordsize="9144,9144" path="m0,0l9144,0l9144,9144l0,9144l0,0">
                  <v:stroke weight="0pt" endcap="flat" joinstyle="miter" miterlimit="10" on="false" color="#000000" opacity="0"/>
                  <v:fill on="true" color="#000000"/>
                </v:shape>
                <v:shape id="Shape 39970" style="position:absolute;width:59871;height:91;left:60;top:3764;" coordsize="5987161,9144" path="m0,0l5987161,0l5987161,9144l0,9144l0,0">
                  <v:stroke weight="0pt" endcap="flat" joinstyle="miter" miterlimit="10" on="false" color="#000000" opacity="0"/>
                  <v:fill on="true" color="#000000"/>
                </v:shape>
                <v:shape id="Shape 39971" style="position:absolute;width:91;height:91;left:59933;top:3764;" coordsize="9144,9144" path="m0,0l9144,0l9144,9144l0,9144l0,0">
                  <v:stroke weight="0pt" endcap="flat" joinstyle="miter" miterlimit="10" on="false" color="#000000" opacity="0"/>
                  <v:fill on="true" color="#000000"/>
                </v:shape>
                <v:shape id="Shape 39972" style="position:absolute;width:91;height:1859;left:0;top:1904;" coordsize="9144,185928" path="m0,0l9144,0l9144,185928l0,185928l0,0">
                  <v:stroke weight="0pt" endcap="flat" joinstyle="miter" miterlimit="10" on="false" color="#000000" opacity="0"/>
                  <v:fill on="true" color="#000000"/>
                </v:shape>
                <v:shape id="Shape 39973" style="position:absolute;width:91;height:1859;left:59933;top:1904;" coordsize="9144,185928" path="m0,0l9144,0l9144,185928l0,185928l0,0">
                  <v:stroke weight="0pt" endcap="flat" joinstyle="miter" miterlimit="10" on="false" color="#000000" opacity="0"/>
                  <v:fill on="true" color="#000000"/>
                </v:shape>
                <v:shape id="Shape 39974" style="position:absolute;width:91;height:533;left:228;top:3825;" coordsize="9144,53340" path="m0,0l9144,0l9144,53340l0,53340l0,0">
                  <v:stroke weight="0pt" endcap="flat" joinstyle="miter" miterlimit="10" on="false" color="#000000" opacity="0"/>
                  <v:fill on="true" color="#000000"/>
                </v:shape>
                <v:shape id="Shape 39975" style="position:absolute;width:91;height:91;left:228;top:3825;" coordsize="9144,9144" path="m0,0l9144,0l9144,9144l0,9144l0,0">
                  <v:stroke weight="0pt" endcap="flat" joinstyle="miter" miterlimit="10" on="false" color="#000000" opacity="0"/>
                  <v:fill on="true" color="#000000"/>
                </v:shape>
                <v:shape id="Shape 39976" style="position:absolute;width:60130;height:91;left:289;top:3825;" coordsize="6013070,9144" path="m0,0l6013070,0l6013070,9144l0,9144l0,0">
                  <v:stroke weight="0pt" endcap="flat" joinstyle="miter" miterlimit="10" on="false" color="#000000" opacity="0"/>
                  <v:fill on="true" color="#000000"/>
                </v:shape>
                <v:shape id="Shape 39977" style="position:absolute;width:91;height:533;left:60421;top:3825;" coordsize="9144,53340" path="m0,0l9144,0l9144,53340l0,53340l0,0">
                  <v:stroke weight="0pt" endcap="flat" joinstyle="miter" miterlimit="10" on="false" color="#000000" opacity="0"/>
                  <v:fill on="true" color="#000000"/>
                </v:shape>
                <v:shape id="Shape 39978" style="position:absolute;width:91;height:91;left:60421;top:3825;" coordsize="9144,9144" path="m0,0l9144,0l9144,9144l0,9144l0,0">
                  <v:stroke weight="0pt" endcap="flat" joinstyle="miter" miterlimit="10" on="false" color="#000000" opacity="0"/>
                  <v:fill on="true" color="#000000"/>
                </v:shape>
                <v:shape id="Shape 39979" style="position:absolute;width:91;height:4468;left:228;top:4358;" coordsize="9144,446837" path="m0,0l9144,0l9144,446837l0,446837l0,0">
                  <v:stroke weight="0pt" endcap="flat" joinstyle="miter" miterlimit="10" on="false" color="#000000" opacity="0"/>
                  <v:fill on="true" color="#000000"/>
                </v:shape>
                <v:shape id="Shape 39980" style="position:absolute;width:91;height:4468;left:60421;top:4358;" coordsize="9144,446837" path="m0,0l9144,0l9144,446837l0,446837l0,0">
                  <v:stroke weight="0pt" endcap="flat" joinstyle="miter" miterlimit="10" on="false" color="#000000" opacity="0"/>
                  <v:fill on="true" color="#000000"/>
                </v:shape>
                <v:shape id="Shape 39981" style="position:absolute;width:91;height:533;left:228;top:8826;" coordsize="9144,53340" path="m0,0l9144,0l9144,53340l0,53340l0,0">
                  <v:stroke weight="0pt" endcap="flat" joinstyle="miter" miterlimit="10" on="false" color="#000000" opacity="0"/>
                  <v:fill on="true" color="#000000"/>
                </v:shape>
                <v:shape id="Shape 39982" style="position:absolute;width:60130;height:91;left:289;top:8826;" coordsize="6013070,9144" path="m0,0l6013070,0l6013070,9144l0,9144l0,0">
                  <v:stroke weight="0pt" endcap="flat" joinstyle="miter" miterlimit="10" on="false" color="#000000" opacity="0"/>
                  <v:fill on="true" color="#000000"/>
                </v:shape>
                <v:shape id="Shape 39983" style="position:absolute;width:91;height:533;left:60421;top:8826;" coordsize="9144,53340" path="m0,0l9144,0l9144,53340l0,53340l0,0">
                  <v:stroke weight="0pt" endcap="flat" joinstyle="miter" miterlimit="10" on="false" color="#000000" opacity="0"/>
                  <v:fill on="true" color="#000000"/>
                </v:shape>
                <v:shape id="Shape 39984" style="position:absolute;width:91;height:4419;left:228;top:9359;" coordsize="9144,441960" path="m0,0l9144,0l9144,441960l0,441960l0,0">
                  <v:stroke weight="0pt" endcap="flat" joinstyle="miter" miterlimit="10" on="false" color="#000000" opacity="0"/>
                  <v:fill on="true" color="#000000"/>
                </v:shape>
                <v:shape id="Shape 39985" style="position:absolute;width:91;height:4419;left:60421;top:9359;" coordsize="9144,441960" path="m0,0l9144,0l9144,441960l0,441960l0,0">
                  <v:stroke weight="0pt" endcap="flat" joinstyle="miter" miterlimit="10" on="false" color="#000000" opacity="0"/>
                  <v:fill on="true" color="#000000"/>
                </v:shape>
                <v:shape id="Shape 39986" style="position:absolute;width:91;height:533;left:228;top:13779;" coordsize="9144,53340" path="m0,0l9144,0l9144,53340l0,53340l0,0">
                  <v:stroke weight="0pt" endcap="flat" joinstyle="miter" miterlimit="10" on="false" color="#000000" opacity="0"/>
                  <v:fill on="true" color="#000000"/>
                </v:shape>
                <v:shape id="Shape 39987" style="position:absolute;width:60130;height:91;left:289;top:13779;" coordsize="6013070,9144" path="m0,0l6013070,0l6013070,9144l0,9144l0,0">
                  <v:stroke weight="0pt" endcap="flat" joinstyle="miter" miterlimit="10" on="false" color="#000000" opacity="0"/>
                  <v:fill on="true" color="#000000"/>
                </v:shape>
                <v:shape id="Shape 39988" style="position:absolute;width:91;height:533;left:60421;top:13779;" coordsize="9144,53340" path="m0,0l9144,0l9144,53340l0,53340l0,0">
                  <v:stroke weight="0pt" endcap="flat" joinstyle="miter" miterlimit="10" on="false" color="#000000" opacity="0"/>
                  <v:fill on="true" color="#000000"/>
                </v:shape>
                <v:shape id="Shape 39989" style="position:absolute;width:91;height:4511;left:228;top:14312;" coordsize="9144,451104" path="m0,0l9144,0l9144,451104l0,451104l0,0">
                  <v:stroke weight="0pt" endcap="flat" joinstyle="miter" miterlimit="10" on="false" color="#000000" opacity="0"/>
                  <v:fill on="true" color="#000000"/>
                </v:shape>
                <v:shape id="Shape 39990" style="position:absolute;width:91;height:4511;left:60421;top:14312;" coordsize="9144,451104" path="m0,0l9144,0l9144,451104l0,451104l0,0">
                  <v:stroke weight="0pt" endcap="flat" joinstyle="miter" miterlimit="10" on="false" color="#000000" opacity="0"/>
                  <v:fill on="true" color="#000000"/>
                </v:shape>
                <v:shape id="Shape 39991" style="position:absolute;width:91;height:533;left:228;top:18823;" coordsize="9144,53340" path="m0,0l9144,0l9144,53340l0,53340l0,0">
                  <v:stroke weight="0pt" endcap="flat" joinstyle="miter" miterlimit="10" on="false" color="#000000" opacity="0"/>
                  <v:fill on="true" color="#000000"/>
                </v:shape>
                <v:shape id="Shape 39992" style="position:absolute;width:60130;height:91;left:289;top:18823;" coordsize="6013070,9144" path="m0,0l6013070,0l6013070,9144l0,9144l0,0">
                  <v:stroke weight="0pt" endcap="flat" joinstyle="miter" miterlimit="10" on="false" color="#000000" opacity="0"/>
                  <v:fill on="true" color="#000000"/>
                </v:shape>
                <v:shape id="Shape 39993" style="position:absolute;width:91;height:533;left:60421;top:18823;" coordsize="9144,53340" path="m0,0l9144,0l9144,53340l0,53340l0,0">
                  <v:stroke weight="0pt" endcap="flat" joinstyle="miter" miterlimit="10" on="false" color="#000000" opacity="0"/>
                  <v:fill on="true" color="#000000"/>
                </v:shape>
                <v:shape id="Shape 39994" style="position:absolute;width:91;height:4556;left:228;top:19357;" coordsize="9144,455676" path="m0,0l9144,0l9144,455676l0,455676l0,0">
                  <v:stroke weight="0pt" endcap="flat" joinstyle="miter" miterlimit="10" on="false" color="#000000" opacity="0"/>
                  <v:fill on="true" color="#000000"/>
                </v:shape>
                <v:shape id="Shape 39995" style="position:absolute;width:91;height:4556;left:60421;top:19357;" coordsize="9144,455676" path="m0,0l9144,0l9144,455676l0,455676l0,0">
                  <v:stroke weight="0pt" endcap="flat" joinstyle="miter" miterlimit="10" on="false" color="#000000" opacity="0"/>
                  <v:fill on="true" color="#000000"/>
                </v:shape>
                <v:shape id="Shape 39996" style="position:absolute;width:91;height:533;left:228;top:23914;" coordsize="9144,53340" path="m0,0l9144,0l9144,53340l0,53340l0,0">
                  <v:stroke weight="0pt" endcap="flat" joinstyle="miter" miterlimit="10" on="false" color="#000000" opacity="0"/>
                  <v:fill on="true" color="#000000"/>
                </v:shape>
                <v:shape id="Shape 39997" style="position:absolute;width:60130;height:91;left:289;top:23914;" coordsize="6013070,9144" path="m0,0l6013070,0l6013070,9144l0,9144l0,0">
                  <v:stroke weight="0pt" endcap="flat" joinstyle="miter" miterlimit="10" on="false" color="#000000" opacity="0"/>
                  <v:fill on="true" color="#000000"/>
                </v:shape>
                <v:shape id="Shape 39998" style="position:absolute;width:91;height:533;left:60421;top:23914;" coordsize="9144,53340" path="m0,0l9144,0l9144,53340l0,53340l0,0">
                  <v:stroke weight="0pt" endcap="flat" joinstyle="miter" miterlimit="10" on="false" color="#000000" opacity="0"/>
                  <v:fill on="true" color="#000000"/>
                </v:shape>
                <v:shape id="Shape 39999" style="position:absolute;width:91;height:4544;left:228;top:24448;" coordsize="9144,454457" path="m0,0l9144,0l9144,454457l0,454457l0,0">
                  <v:stroke weight="0pt" endcap="flat" joinstyle="miter" miterlimit="10" on="false" color="#000000" opacity="0"/>
                  <v:fill on="true" color="#000000"/>
                </v:shape>
                <v:shape id="Shape 40000" style="position:absolute;width:91;height:4544;left:60421;top:24448;" coordsize="9144,454457" path="m0,0l9144,0l9144,454457l0,454457l0,0">
                  <v:stroke weight="0pt" endcap="flat" joinstyle="miter" miterlimit="10" on="false" color="#000000" opacity="0"/>
                  <v:fill on="true" color="#000000"/>
                </v:shape>
                <v:shape id="Shape 40001" style="position:absolute;width:91;height:533;left:228;top:28992;" coordsize="9144,53340" path="m0,0l9144,0l9144,53340l0,53340l0,0">
                  <v:stroke weight="0pt" endcap="flat" joinstyle="miter" miterlimit="10" on="false" color="#000000" opacity="0"/>
                  <v:fill on="true" color="#000000"/>
                </v:shape>
                <v:shape id="Shape 40002" style="position:absolute;width:60130;height:91;left:289;top:28992;" coordsize="6013070,9144" path="m0,0l6013070,0l6013070,9144l0,9144l0,0">
                  <v:stroke weight="0pt" endcap="flat" joinstyle="miter" miterlimit="10" on="false" color="#000000" opacity="0"/>
                  <v:fill on="true" color="#000000"/>
                </v:shape>
                <v:shape id="Shape 40003" style="position:absolute;width:91;height:533;left:60421;top:28992;" coordsize="9144,53340" path="m0,0l9144,0l9144,53340l0,53340l0,0">
                  <v:stroke weight="0pt" endcap="flat" joinstyle="miter" miterlimit="10" on="false" color="#000000" opacity="0"/>
                  <v:fill on="true" color="#000000"/>
                </v:shape>
                <v:shape id="Shape 40004" style="position:absolute;width:91;height:3992;left:228;top:29526;" coordsize="9144,399288" path="m0,0l9144,0l9144,399288l0,399288l0,0">
                  <v:stroke weight="0pt" endcap="flat" joinstyle="miter" miterlimit="10" on="false" color="#000000" opacity="0"/>
                  <v:fill on="true" color="#000000"/>
                </v:shape>
                <v:shape id="Shape 40005" style="position:absolute;width:91;height:3992;left:60421;top:29526;" coordsize="9144,399288" path="m0,0l9144,0l9144,399288l0,399288l0,0">
                  <v:stroke weight="0pt" endcap="flat" joinstyle="miter" miterlimit="10" on="false" color="#000000" opacity="0"/>
                  <v:fill on="true" color="#000000"/>
                </v:shape>
                <v:shape id="Shape 40006" style="position:absolute;width:91;height:533;left:228;top:33519;" coordsize="9144,53340" path="m0,0l9144,0l9144,53340l0,53340l0,0">
                  <v:stroke weight="0pt" endcap="flat" joinstyle="miter" miterlimit="10" on="false" color="#000000" opacity="0"/>
                  <v:fill on="true" color="#000000"/>
                </v:shape>
                <v:shape id="Shape 40007" style="position:absolute;width:60130;height:91;left:289;top:33519;" coordsize="6013070,9144" path="m0,0l6013070,0l6013070,9144l0,9144l0,0">
                  <v:stroke weight="0pt" endcap="flat" joinstyle="miter" miterlimit="10" on="false" color="#000000" opacity="0"/>
                  <v:fill on="true" color="#000000"/>
                </v:shape>
                <v:shape id="Shape 40008" style="position:absolute;width:91;height:533;left:60421;top:33519;" coordsize="9144,53340" path="m0,0l9144,0l9144,53340l0,53340l0,0">
                  <v:stroke weight="0pt" endcap="flat" joinstyle="miter" miterlimit="10" on="false" color="#000000" opacity="0"/>
                  <v:fill on="true" color="#000000"/>
                </v:shape>
                <v:shape id="Shape 40009" style="position:absolute;width:91;height:5349;left:228;top:34052;" coordsize="9144,534924" path="m0,0l9144,0l9144,534924l0,534924l0,0">
                  <v:stroke weight="0pt" endcap="flat" joinstyle="miter" miterlimit="10" on="false" color="#000000" opacity="0"/>
                  <v:fill on="true" color="#000000"/>
                </v:shape>
                <v:shape id="Shape 40010" style="position:absolute;width:91;height:5349;left:60421;top:34052;" coordsize="9144,534924" path="m0,0l9144,0l9144,534924l0,534924l0,0">
                  <v:stroke weight="0pt" endcap="flat" joinstyle="miter" miterlimit="10" on="false" color="#000000" opacity="0"/>
                  <v:fill on="true" color="#000000"/>
                </v:shape>
                <v:shape id="Shape 40011" style="position:absolute;width:91;height:533;left:228;top:39401;" coordsize="9144,53340" path="m0,0l9144,0l9144,53340l0,53340l0,0">
                  <v:stroke weight="0pt" endcap="flat" joinstyle="miter" miterlimit="10" on="false" color="#000000" opacity="0"/>
                  <v:fill on="true" color="#000000"/>
                </v:shape>
                <v:shape id="Shape 40012" style="position:absolute;width:60130;height:91;left:289;top:39401;" coordsize="6013070,9144" path="m0,0l6013070,0l6013070,9144l0,9144l0,0">
                  <v:stroke weight="0pt" endcap="flat" joinstyle="miter" miterlimit="10" on="false" color="#000000" opacity="0"/>
                  <v:fill on="true" color="#000000"/>
                </v:shape>
                <v:shape id="Shape 40013" style="position:absolute;width:91;height:533;left:60421;top:39401;" coordsize="9144,53340" path="m0,0l9144,0l9144,53340l0,53340l0,0">
                  <v:stroke weight="0pt" endcap="flat" joinstyle="miter" miterlimit="10" on="false" color="#000000" opacity="0"/>
                  <v:fill on="true" color="#000000"/>
                </v:shape>
                <v:shape id="Shape 40014" style="position:absolute;width:91;height:5364;left:228;top:39935;" coordsize="9144,536448" path="m0,0l9144,0l9144,536448l0,536448l0,0">
                  <v:stroke weight="0pt" endcap="flat" joinstyle="miter" miterlimit="10" on="false" color="#000000" opacity="0"/>
                  <v:fill on="true" color="#000000"/>
                </v:shape>
                <v:shape id="Shape 40015" style="position:absolute;width:91;height:5364;left:60421;top:39935;" coordsize="9144,536448" path="m0,0l9144,0l9144,536448l0,536448l0,0">
                  <v:stroke weight="0pt" endcap="flat" joinstyle="miter" miterlimit="10" on="false" color="#000000" opacity="0"/>
                  <v:fill on="true" color="#000000"/>
                </v:shape>
                <v:shape id="Shape 40016" style="position:absolute;width:91;height:533;left:228;top:45299;" coordsize="9144,53340" path="m0,0l9144,0l9144,53340l0,53340l0,0">
                  <v:stroke weight="0pt" endcap="flat" joinstyle="miter" miterlimit="10" on="false" color="#000000" opacity="0"/>
                  <v:fill on="true" color="#000000"/>
                </v:shape>
                <v:shape id="Shape 40017" style="position:absolute;width:60130;height:91;left:289;top:45299;" coordsize="6013070,9144" path="m0,0l6013070,0l6013070,9144l0,9144l0,0">
                  <v:stroke weight="0pt" endcap="flat" joinstyle="miter" miterlimit="10" on="false" color="#000000" opacity="0"/>
                  <v:fill on="true" color="#000000"/>
                </v:shape>
                <v:shape id="Shape 40018" style="position:absolute;width:91;height:533;left:60421;top:45299;" coordsize="9144,53340" path="m0,0l9144,0l9144,53340l0,53340l0,0">
                  <v:stroke weight="0pt" endcap="flat" joinstyle="miter" miterlimit="10" on="false" color="#000000" opacity="0"/>
                  <v:fill on="true" color="#000000"/>
                </v:shape>
                <v:shape id="Shape 40019" style="position:absolute;width:91;height:5352;left:228;top:45832;" coordsize="9144,535229" path="m0,0l9144,0l9144,535229l0,535229l0,0">
                  <v:stroke weight="0pt" endcap="flat" joinstyle="miter" miterlimit="10" on="false" color="#000000" opacity="0"/>
                  <v:fill on="true" color="#000000"/>
                </v:shape>
                <v:shape id="Shape 40020" style="position:absolute;width:91;height:5352;left:60421;top:45832;" coordsize="9144,535229" path="m0,0l9144,0l9144,535229l0,535229l0,0">
                  <v:stroke weight="0pt" endcap="flat" joinstyle="miter" miterlimit="10" on="false" color="#000000" opacity="0"/>
                  <v:fill on="true" color="#000000"/>
                </v:shape>
                <v:shape id="Shape 40021" style="position:absolute;width:91;height:533;left:228;top:51184;" coordsize="9144,53340" path="m0,0l9144,0l9144,53340l0,53340l0,0">
                  <v:stroke weight="0pt" endcap="flat" joinstyle="miter" miterlimit="10" on="false" color="#000000" opacity="0"/>
                  <v:fill on="true" color="#000000"/>
                </v:shape>
                <v:shape id="Shape 40022" style="position:absolute;width:60130;height:91;left:289;top:51184;" coordsize="6013070,9144" path="m0,0l6013070,0l6013070,9144l0,9144l0,0">
                  <v:stroke weight="0pt" endcap="flat" joinstyle="miter" miterlimit="10" on="false" color="#000000" opacity="0"/>
                  <v:fill on="true" color="#000000"/>
                </v:shape>
                <v:shape id="Shape 40023" style="position:absolute;width:91;height:533;left:60421;top:51184;" coordsize="9144,53340" path="m0,0l9144,0l9144,53340l0,53340l0,0">
                  <v:stroke weight="0pt" endcap="flat" joinstyle="miter" miterlimit="10" on="false" color="#000000" opacity="0"/>
                  <v:fill on="true" color="#000000"/>
                </v:shape>
                <v:shape id="Shape 40024" style="position:absolute;width:91;height:5349;left:228;top:51718;" coordsize="9144,534924" path="m0,0l9144,0l9144,534924l0,534924l0,0">
                  <v:stroke weight="0pt" endcap="flat" joinstyle="miter" miterlimit="10" on="false" color="#000000" opacity="0"/>
                  <v:fill on="true" color="#000000"/>
                </v:shape>
                <v:shape id="Shape 40025" style="position:absolute;width:91;height:91;left:228;top:57067;" coordsize="9144,9144" path="m0,0l9144,0l9144,9144l0,9144l0,0">
                  <v:stroke weight="0pt" endcap="flat" joinstyle="miter" miterlimit="10" on="false" color="#000000" opacity="0"/>
                  <v:fill on="true" color="#000000"/>
                </v:shape>
                <v:shape id="Shape 40026" style="position:absolute;width:60130;height:91;left:289;top:57067;" coordsize="6013070,9144" path="m0,0l6013070,0l6013070,9144l0,9144l0,0">
                  <v:stroke weight="0pt" endcap="flat" joinstyle="miter" miterlimit="10" on="false" color="#000000" opacity="0"/>
                  <v:fill on="true" color="#000000"/>
                </v:shape>
                <v:shape id="Shape 40027" style="position:absolute;width:91;height:5349;left:60421;top:51718;" coordsize="9144,534924" path="m0,0l9144,0l9144,534924l0,534924l0,0">
                  <v:stroke weight="0pt" endcap="flat" joinstyle="miter" miterlimit="10" on="false" color="#000000" opacity="0"/>
                  <v:fill on="true" color="#000000"/>
                </v:shape>
                <v:shape id="Shape 40028" style="position:absolute;width:91;height:91;left:60421;top:57067;" coordsize="9144,9144" path="m0,0l9144,0l9144,9144l0,9144l0,0">
                  <v:stroke weight="0pt" endcap="flat" joinstyle="miter" miterlimit="10" on="false" color="#000000" opacity="0"/>
                  <v:fill on="true" color="#000000"/>
                </v:shape>
              </v:group>
            </w:pict>
          </mc:Fallback>
        </mc:AlternateContent>
      </w:r>
      <w:r>
        <w:rPr>
          <w:rFonts w:ascii="Cambria" w:eastAsia="Cambria" w:hAnsi="Cambria" w:cs="Cambria"/>
          <w:sz w:val="24"/>
        </w:rPr>
        <w:t xml:space="preserve">    Staff members share a collegiate responsibility, under the direction of the Principal, to act in      preventing bullying/aggressive behaviour by any member of the school community.  </w:t>
      </w:r>
      <w:r>
        <w:rPr>
          <w:sz w:val="24"/>
        </w:rPr>
        <w:t xml:space="preserve"> </w:t>
      </w:r>
    </w:p>
    <w:p w:rsidR="00677C8D" w:rsidRDefault="00EA5646">
      <w:pPr>
        <w:numPr>
          <w:ilvl w:val="0"/>
          <w:numId w:val="3"/>
        </w:numPr>
        <w:spacing w:after="4" w:line="264" w:lineRule="auto"/>
        <w:ind w:right="572" w:hanging="720"/>
        <w:jc w:val="both"/>
      </w:pPr>
      <w:r>
        <w:rPr>
          <w:rFonts w:ascii="Cambria" w:eastAsia="Cambria" w:hAnsi="Cambria" w:cs="Cambria"/>
          <w:b/>
          <w:sz w:val="24"/>
        </w:rPr>
        <w:t xml:space="preserve">Effective leadership: </w:t>
      </w:r>
      <w:r>
        <w:rPr>
          <w:rFonts w:ascii="Cambria" w:eastAsia="Cambria" w:hAnsi="Cambria" w:cs="Cambria"/>
          <w:sz w:val="24"/>
        </w:rPr>
        <w:t xml:space="preserve">The Principal, staff &amp; parents embody and model positive, ethical &amp; constructive behaviours which underpin the learning ethos of our school - If a school is well disciplined and organised it can minimise the occurrences of bullying. Our Mission Statement includes our aims to enhance pupils’ self-esteem and the development of personal responsibility. At Woodstock it is made clear that bullying is a form of anti-social behaviour. </w:t>
      </w:r>
      <w:r>
        <w:rPr>
          <w:rFonts w:ascii="Cambria" w:eastAsia="Cambria" w:hAnsi="Cambria" w:cs="Cambria"/>
          <w:i/>
          <w:sz w:val="24"/>
        </w:rPr>
        <w:t>It is always wrong and will not be tolerated</w:t>
      </w:r>
      <w:r>
        <w:rPr>
          <w:rFonts w:ascii="Cambria" w:eastAsia="Cambria" w:hAnsi="Cambria" w:cs="Cambria"/>
          <w:sz w:val="24"/>
        </w:rPr>
        <w:t xml:space="preserve">. The Principal has undergone PDST Child Protection Training and NEPS facilitator training for the FRIENDS FIRST Resiliency Programme. Such CPD will be offered to new teachers as the schools continues to develop helping to ensure effective leadership becomes distributed throughout the whole school environment.  </w:t>
      </w:r>
      <w:r>
        <w:t xml:space="preserve"> </w:t>
      </w:r>
    </w:p>
    <w:p w:rsidR="00677C8D" w:rsidRDefault="00EA5646">
      <w:pPr>
        <w:numPr>
          <w:ilvl w:val="0"/>
          <w:numId w:val="3"/>
        </w:numPr>
        <w:spacing w:after="274" w:line="264" w:lineRule="auto"/>
        <w:ind w:right="572" w:hanging="720"/>
        <w:jc w:val="both"/>
      </w:pPr>
      <w:r>
        <w:rPr>
          <w:rFonts w:ascii="Cambria" w:eastAsia="Cambria" w:hAnsi="Cambria" w:cs="Cambria"/>
          <w:b/>
          <w:sz w:val="24"/>
        </w:rPr>
        <w:t xml:space="preserve">A School-wide approach:  </w:t>
      </w:r>
      <w:r>
        <w:rPr>
          <w:rFonts w:ascii="Cambria" w:eastAsia="Cambria" w:hAnsi="Cambria" w:cs="Cambria"/>
          <w:sz w:val="24"/>
        </w:rPr>
        <w:t xml:space="preserve">This is a school-wide (management, staff, pupils and parents) approach. In addition to the role of management and staff, </w:t>
      </w:r>
      <w:r>
        <w:rPr>
          <w:rFonts w:ascii="Cambria" w:eastAsia="Cambria" w:hAnsi="Cambria" w:cs="Cambria"/>
          <w:i/>
          <w:sz w:val="24"/>
        </w:rPr>
        <w:t>parents and pupils</w:t>
      </w:r>
      <w:r>
        <w:rPr>
          <w:rFonts w:ascii="Cambria" w:eastAsia="Cambria" w:hAnsi="Cambria" w:cs="Cambria"/>
          <w:sz w:val="24"/>
        </w:rPr>
        <w:t xml:space="preserve"> have a role and </w:t>
      </w:r>
      <w:r>
        <w:rPr>
          <w:rFonts w:ascii="Cambria" w:eastAsia="Cambria" w:hAnsi="Cambria" w:cs="Cambria"/>
          <w:i/>
          <w:sz w:val="24"/>
        </w:rPr>
        <w:t>responsibility in helping the school to prevent</w:t>
      </w:r>
      <w:r>
        <w:rPr>
          <w:rFonts w:ascii="Cambria" w:eastAsia="Cambria" w:hAnsi="Cambria" w:cs="Cambria"/>
          <w:sz w:val="24"/>
        </w:rPr>
        <w:t xml:space="preserve"> and address school-based bullying behaviour and to deal with any negative impact within school of bullying behaviour that occurs elsewhere. </w:t>
      </w:r>
      <w:r>
        <w:t xml:space="preserve"> </w:t>
      </w:r>
    </w:p>
    <w:p w:rsidR="00677C8D" w:rsidRDefault="00EA5646">
      <w:pPr>
        <w:numPr>
          <w:ilvl w:val="0"/>
          <w:numId w:val="4"/>
        </w:numPr>
        <w:spacing w:after="4" w:line="264" w:lineRule="auto"/>
        <w:ind w:right="431" w:hanging="720"/>
      </w:pPr>
      <w:r>
        <w:rPr>
          <w:rFonts w:ascii="Cambria" w:eastAsia="Cambria" w:hAnsi="Cambria" w:cs="Cambria"/>
          <w:sz w:val="24"/>
        </w:rPr>
        <w:t xml:space="preserve">In accordance with the Anti-Bullying Procedures for Primary and Post-Primary Schools bullying is defined as follows:  </w:t>
      </w:r>
      <w:r>
        <w:t xml:space="preserve"> </w:t>
      </w:r>
    </w:p>
    <w:p w:rsidR="00677C8D" w:rsidRDefault="00EA5646">
      <w:pPr>
        <w:spacing w:after="14"/>
        <w:ind w:left="1894"/>
      </w:pPr>
      <w:r>
        <w:t xml:space="preserve"> </w:t>
      </w:r>
    </w:p>
    <w:p w:rsidR="00677C8D" w:rsidRDefault="00EA5646">
      <w:pPr>
        <w:spacing w:after="22" w:line="263" w:lineRule="auto"/>
        <w:ind w:left="2434" w:right="598"/>
        <w:jc w:val="both"/>
      </w:pPr>
      <w:r>
        <w:rPr>
          <w:rFonts w:ascii="Cambria" w:eastAsia="Cambria" w:hAnsi="Cambria" w:cs="Cambria"/>
          <w:b/>
        </w:rPr>
        <w:t>‘</w:t>
      </w:r>
      <w:r>
        <w:rPr>
          <w:rFonts w:ascii="Cambria" w:eastAsia="Cambria" w:hAnsi="Cambria" w:cs="Cambria"/>
          <w:b/>
          <w:i/>
        </w:rPr>
        <w:t xml:space="preserve">Bullying is unwanted negative behaviour, verbal, psychological or physical conducted, by an individual or group against another person (or persons) and which is repeated over time.’  </w:t>
      </w:r>
    </w:p>
    <w:p w:rsidR="00677C8D" w:rsidRDefault="00EA5646">
      <w:pPr>
        <w:spacing w:after="45"/>
        <w:ind w:left="2434"/>
      </w:pPr>
      <w:r>
        <w:t xml:space="preserve"> </w:t>
      </w:r>
    </w:p>
    <w:p w:rsidR="00677C8D" w:rsidRDefault="00EA5646">
      <w:pPr>
        <w:spacing w:after="4" w:line="264" w:lineRule="auto"/>
        <w:ind w:left="1724" w:right="572" w:hanging="10"/>
        <w:jc w:val="both"/>
      </w:pPr>
      <w:r>
        <w:rPr>
          <w:rFonts w:ascii="Cambria" w:eastAsia="Cambria" w:hAnsi="Cambria" w:cs="Cambria"/>
          <w:sz w:val="24"/>
        </w:rPr>
        <w:t xml:space="preserve">The following types of bullying behaviour are included in the definition of bullying: </w:t>
      </w:r>
      <w:r>
        <w:t xml:space="preserve"> </w:t>
      </w:r>
    </w:p>
    <w:p w:rsidR="00677C8D" w:rsidRDefault="00EA5646">
      <w:pPr>
        <w:spacing w:after="23" w:line="261" w:lineRule="auto"/>
        <w:ind w:left="2962" w:right="118" w:hanging="10"/>
      </w:pPr>
      <w:r>
        <w:rPr>
          <w:rFonts w:ascii="Cambria" w:eastAsia="Cambria" w:hAnsi="Cambria" w:cs="Cambria"/>
          <w:b/>
        </w:rPr>
        <w:t>Deliberate exclusion</w:t>
      </w:r>
      <w:r>
        <w:rPr>
          <w:rFonts w:ascii="Cambria" w:eastAsia="Cambria" w:hAnsi="Cambria" w:cs="Cambria"/>
        </w:rPr>
        <w:t xml:space="preserve">, malicious gossip and other forms of </w:t>
      </w:r>
      <w:r>
        <w:rPr>
          <w:rFonts w:ascii="Cambria" w:eastAsia="Cambria" w:hAnsi="Cambria" w:cs="Cambria"/>
          <w:b/>
        </w:rPr>
        <w:t>relational bullying</w:t>
      </w:r>
      <w:r>
        <w:rPr>
          <w:rFonts w:ascii="Cambria" w:eastAsia="Cambria" w:hAnsi="Cambria" w:cs="Cambria"/>
        </w:rPr>
        <w:t xml:space="preserve">.  </w:t>
      </w:r>
      <w:r>
        <w:t xml:space="preserve"> </w:t>
      </w:r>
    </w:p>
    <w:p w:rsidR="00677C8D" w:rsidRDefault="00EA5646">
      <w:pPr>
        <w:spacing w:after="26"/>
        <w:ind w:left="2967"/>
      </w:pPr>
      <w:r>
        <w:rPr>
          <w:rFonts w:ascii="Cambria" w:eastAsia="Cambria" w:hAnsi="Cambria" w:cs="Cambria"/>
          <w:b/>
        </w:rPr>
        <w:t>Cyber-bullying</w:t>
      </w:r>
      <w:r>
        <w:rPr>
          <w:rFonts w:ascii="Cambria" w:eastAsia="Cambria" w:hAnsi="Cambria" w:cs="Cambria"/>
        </w:rPr>
        <w:t xml:space="preserve">. </w:t>
      </w:r>
      <w:r>
        <w:t xml:space="preserve"> </w:t>
      </w:r>
    </w:p>
    <w:p w:rsidR="00677C8D" w:rsidRDefault="00EA5646">
      <w:pPr>
        <w:spacing w:after="23" w:line="261" w:lineRule="auto"/>
        <w:ind w:left="2962" w:right="118" w:hanging="10"/>
      </w:pPr>
      <w:r>
        <w:rPr>
          <w:rFonts w:ascii="Cambria" w:eastAsia="Cambria" w:hAnsi="Cambria" w:cs="Cambria"/>
          <w:b/>
        </w:rPr>
        <w:t>Identity-based bullying</w:t>
      </w:r>
      <w:r>
        <w:rPr>
          <w:rFonts w:ascii="Cambria" w:eastAsia="Cambria" w:hAnsi="Cambria" w:cs="Cambria"/>
        </w:rPr>
        <w:t xml:space="preserve">: This includes- homophobic bullying, racist bullying, bullying based on a person’s membership of the Traveller community or bullying of those with disabilities/ special educational needs.  </w:t>
      </w:r>
    </w:p>
    <w:p w:rsidR="00677C8D" w:rsidRDefault="00EA5646">
      <w:pPr>
        <w:spacing w:after="62"/>
        <w:ind w:left="2967"/>
      </w:pPr>
      <w:r>
        <w:t xml:space="preserve"> </w:t>
      </w:r>
    </w:p>
    <w:p w:rsidR="00677C8D" w:rsidRDefault="00EA5646">
      <w:pPr>
        <w:spacing w:after="10" w:line="268" w:lineRule="auto"/>
        <w:ind w:left="1570" w:right="577" w:hanging="10"/>
        <w:jc w:val="both"/>
      </w:pPr>
      <w:r>
        <w:rPr>
          <w:rFonts w:ascii="Cambria" w:eastAsia="Cambria" w:hAnsi="Cambria" w:cs="Cambria"/>
          <w:b/>
          <w:sz w:val="24"/>
        </w:rPr>
        <w:t xml:space="preserve">* </w:t>
      </w:r>
      <w:r>
        <w:rPr>
          <w:rFonts w:ascii="Cambria" w:eastAsia="Cambria" w:hAnsi="Cambria" w:cs="Cambria"/>
          <w:i/>
          <w:u w:val="single" w:color="000000"/>
        </w:rPr>
        <w:t>Isolated or once-off incidents of intentional negative behaviour, including a once-off offensive or hurtful</w:t>
      </w:r>
      <w:r>
        <w:rPr>
          <w:rFonts w:ascii="Cambria" w:eastAsia="Cambria" w:hAnsi="Cambria" w:cs="Cambria"/>
          <w:i/>
        </w:rPr>
        <w:t xml:space="preserve"> </w:t>
      </w:r>
      <w:r>
        <w:rPr>
          <w:rFonts w:ascii="Cambria" w:eastAsia="Cambria" w:hAnsi="Cambria" w:cs="Cambria"/>
          <w:i/>
          <w:u w:val="single" w:color="000000"/>
        </w:rPr>
        <w:t>text message or other private messaging, do not fall within the definition of bullying and will be dealt with,</w:t>
      </w:r>
      <w:r>
        <w:rPr>
          <w:rFonts w:ascii="Cambria" w:eastAsia="Cambria" w:hAnsi="Cambria" w:cs="Cambria"/>
          <w:i/>
        </w:rPr>
        <w:t xml:space="preserve"> </w:t>
      </w:r>
      <w:r>
        <w:rPr>
          <w:rFonts w:ascii="Cambria" w:eastAsia="Cambria" w:hAnsi="Cambria" w:cs="Cambria"/>
          <w:i/>
          <w:u w:val="single" w:color="000000"/>
        </w:rPr>
        <w:t xml:space="preserve">as appropriate, in accordance with the school’s </w:t>
      </w:r>
      <w:r>
        <w:rPr>
          <w:rFonts w:ascii="Cambria" w:eastAsia="Cambria" w:hAnsi="Cambria" w:cs="Cambria"/>
          <w:b/>
          <w:i/>
          <w:u w:val="single" w:color="000000"/>
        </w:rPr>
        <w:t>Code of Positive Discipline &amp; Behaviour</w:t>
      </w:r>
      <w:r>
        <w:rPr>
          <w:rFonts w:ascii="Cambria" w:eastAsia="Cambria" w:hAnsi="Cambria" w:cs="Cambria"/>
          <w:i/>
          <w:u w:val="single" w:color="000000"/>
        </w:rPr>
        <w:t xml:space="preserve">.  </w:t>
      </w:r>
      <w:r>
        <w:rPr>
          <w:rFonts w:ascii="Cambria" w:eastAsia="Cambria" w:hAnsi="Cambria" w:cs="Cambria"/>
          <w:sz w:val="24"/>
        </w:rPr>
        <w:t xml:space="preserve">Negative behaviour that does not meet this definition of bullying will be dealt with in accordance with the school’s Code of Discipline &amp; Behaviour.  </w:t>
      </w:r>
      <w:r>
        <w:rPr>
          <w:rFonts w:ascii="Cambria" w:eastAsia="Cambria" w:hAnsi="Cambria" w:cs="Cambria"/>
          <w:b/>
          <w:i/>
        </w:rPr>
        <w:t xml:space="preserve">* </w:t>
      </w:r>
      <w:r>
        <w:rPr>
          <w:rFonts w:ascii="Cambria" w:eastAsia="Cambria" w:hAnsi="Cambria" w:cs="Cambria"/>
          <w:b/>
          <w:i/>
          <w:u w:val="single" w:color="000000"/>
        </w:rPr>
        <w:t>However</w:t>
      </w:r>
      <w:r>
        <w:rPr>
          <w:rFonts w:ascii="Cambria" w:eastAsia="Cambria" w:hAnsi="Cambria" w:cs="Cambria"/>
          <w:b/>
          <w:u w:val="single" w:color="000000"/>
        </w:rPr>
        <w:t>,</w:t>
      </w:r>
      <w:r>
        <w:rPr>
          <w:rFonts w:ascii="Cambria" w:eastAsia="Cambria" w:hAnsi="Cambria" w:cs="Cambria"/>
        </w:rPr>
        <w:t xml:space="preserve"> in the context of this policy, placing a onceoff offensive or hurtful public message, image or statement on a social network site or other public forum where that message</w:t>
      </w:r>
      <w:r>
        <w:rPr>
          <w:rFonts w:ascii="Cambria" w:eastAsia="Cambria" w:hAnsi="Cambria" w:cs="Cambria"/>
          <w:i/>
        </w:rPr>
        <w:t xml:space="preserve">, </w:t>
      </w:r>
      <w:r>
        <w:rPr>
          <w:rFonts w:ascii="Cambria" w:eastAsia="Cambria" w:hAnsi="Cambria" w:cs="Cambria"/>
          <w:b/>
          <w:i/>
          <w:u w:val="single" w:color="000000"/>
        </w:rPr>
        <w:t>image or statement</w:t>
      </w:r>
      <w:r>
        <w:rPr>
          <w:rFonts w:ascii="Cambria" w:eastAsia="Cambria" w:hAnsi="Cambria" w:cs="Cambria"/>
          <w:b/>
          <w:i/>
        </w:rPr>
        <w:t xml:space="preserve"> </w:t>
      </w:r>
      <w:r>
        <w:rPr>
          <w:rFonts w:ascii="Cambria" w:eastAsia="Cambria" w:hAnsi="Cambria" w:cs="Cambria"/>
          <w:b/>
          <w:i/>
          <w:u w:val="single" w:color="000000"/>
        </w:rPr>
        <w:t>can be viewed and/or repeated by other people will be</w:t>
      </w:r>
      <w:r>
        <w:rPr>
          <w:rFonts w:ascii="Cambria" w:eastAsia="Cambria" w:hAnsi="Cambria" w:cs="Cambria"/>
          <w:b/>
          <w:i/>
        </w:rPr>
        <w:t xml:space="preserve"> </w:t>
      </w:r>
      <w:r>
        <w:rPr>
          <w:rFonts w:ascii="Cambria" w:eastAsia="Cambria" w:hAnsi="Cambria" w:cs="Cambria"/>
          <w:b/>
          <w:i/>
          <w:u w:val="single" w:color="000000"/>
        </w:rPr>
        <w:t>regarded as bullying behaviour.</w:t>
      </w:r>
      <w:r>
        <w:rPr>
          <w:rFonts w:ascii="Cambria" w:eastAsia="Cambria" w:hAnsi="Cambria" w:cs="Cambria"/>
        </w:rPr>
        <w:t xml:space="preserve">   </w:t>
      </w:r>
      <w:r>
        <w:t xml:space="preserve"> </w:t>
      </w:r>
    </w:p>
    <w:p w:rsidR="00677C8D" w:rsidRDefault="00EA5646">
      <w:pPr>
        <w:spacing w:after="28"/>
        <w:ind w:left="1560"/>
      </w:pPr>
      <w:r>
        <w:rPr>
          <w:rFonts w:ascii="Cambria" w:eastAsia="Cambria" w:hAnsi="Cambria" w:cs="Cambria"/>
          <w:sz w:val="24"/>
        </w:rPr>
        <w:t xml:space="preserve"> </w:t>
      </w:r>
      <w:r>
        <w:t xml:space="preserve"> </w:t>
      </w:r>
    </w:p>
    <w:p w:rsidR="00677C8D" w:rsidRDefault="00EA5646">
      <w:pPr>
        <w:spacing w:after="4" w:line="264" w:lineRule="auto"/>
        <w:ind w:left="1287" w:right="572" w:hanging="10"/>
        <w:jc w:val="both"/>
      </w:pPr>
      <w:r>
        <w:rPr>
          <w:rFonts w:ascii="Cambria" w:eastAsia="Cambria" w:hAnsi="Cambria" w:cs="Cambria"/>
          <w:b/>
          <w:sz w:val="20"/>
        </w:rPr>
        <w:t xml:space="preserve">            Table B:                       </w:t>
      </w:r>
      <w:r>
        <w:rPr>
          <w:rFonts w:ascii="Cambria" w:eastAsia="Cambria" w:hAnsi="Cambria" w:cs="Cambria"/>
          <w:sz w:val="24"/>
        </w:rPr>
        <w:t xml:space="preserve">Types of Bullying at a School (Section 2:2) may include:  </w:t>
      </w:r>
      <w:r>
        <w:rPr>
          <w:sz w:val="24"/>
        </w:rPr>
        <w:t xml:space="preserve"> </w:t>
      </w:r>
    </w:p>
    <w:tbl>
      <w:tblPr>
        <w:tblStyle w:val="TableGrid"/>
        <w:tblW w:w="9791" w:type="dxa"/>
        <w:tblInd w:w="1532" w:type="dxa"/>
        <w:tblCellMar>
          <w:left w:w="34" w:type="dxa"/>
          <w:bottom w:w="4" w:type="dxa"/>
          <w:right w:w="115" w:type="dxa"/>
        </w:tblCellMar>
        <w:tblLook w:val="04A0" w:firstRow="1" w:lastRow="0" w:firstColumn="1" w:lastColumn="0" w:noHBand="0" w:noVBand="1"/>
      </w:tblPr>
      <w:tblGrid>
        <w:gridCol w:w="9791"/>
      </w:tblGrid>
      <w:tr w:rsidR="00677C8D">
        <w:trPr>
          <w:trHeight w:val="1198"/>
        </w:trPr>
        <w:tc>
          <w:tcPr>
            <w:tcW w:w="9791" w:type="dxa"/>
            <w:tcBorders>
              <w:top w:val="single" w:sz="4" w:space="0" w:color="000000"/>
              <w:left w:val="single" w:sz="4" w:space="0" w:color="000000"/>
              <w:bottom w:val="single" w:sz="4" w:space="0" w:color="000000"/>
              <w:right w:val="single" w:sz="4" w:space="0" w:color="000000"/>
            </w:tcBorders>
            <w:vAlign w:val="bottom"/>
          </w:tcPr>
          <w:p w:rsidR="00677C8D" w:rsidRDefault="00EA5646">
            <w:r>
              <w:rPr>
                <w:rFonts w:ascii="Cambria" w:eastAsia="Cambria" w:hAnsi="Cambria" w:cs="Cambria"/>
                <w:b/>
                <w:sz w:val="24"/>
              </w:rPr>
              <w:t>Physical aggression</w:t>
            </w:r>
            <w:r>
              <w:rPr>
                <w:rFonts w:ascii="Cambria" w:eastAsia="Cambria" w:hAnsi="Cambria" w:cs="Cambria"/>
                <w:sz w:val="24"/>
              </w:rPr>
              <w:t xml:space="preserve">: This behaviour includes pushing, shoving, punching, kicking, poking and tripping people. It may also take the form of severe physical assault. While pupils often engage in ‘mess fights’, they can sometimes be used as a disguise for physical harassment or inflicting pain.  </w:t>
            </w:r>
            <w:r>
              <w:rPr>
                <w:sz w:val="24"/>
              </w:rPr>
              <w:t xml:space="preserve"> </w:t>
            </w:r>
          </w:p>
        </w:tc>
      </w:tr>
      <w:tr w:rsidR="00677C8D">
        <w:trPr>
          <w:trHeight w:val="914"/>
        </w:trPr>
        <w:tc>
          <w:tcPr>
            <w:tcW w:w="9791" w:type="dxa"/>
            <w:tcBorders>
              <w:top w:val="single" w:sz="4" w:space="0" w:color="000000"/>
              <w:left w:val="single" w:sz="4" w:space="0" w:color="000000"/>
              <w:bottom w:val="single" w:sz="4" w:space="0" w:color="000000"/>
              <w:right w:val="single" w:sz="4" w:space="0" w:color="000000"/>
            </w:tcBorders>
            <w:vAlign w:val="bottom"/>
          </w:tcPr>
          <w:p w:rsidR="00677C8D" w:rsidRDefault="00EA5646">
            <w:r>
              <w:rPr>
                <w:rFonts w:ascii="Cambria" w:eastAsia="Cambria" w:hAnsi="Cambria" w:cs="Cambria"/>
                <w:b/>
                <w:sz w:val="24"/>
              </w:rPr>
              <w:t>Intimidation:</w:t>
            </w:r>
            <w:r>
              <w:rPr>
                <w:rFonts w:ascii="Cambria" w:eastAsia="Cambria" w:hAnsi="Cambria" w:cs="Cambria"/>
                <w:sz w:val="24"/>
              </w:rPr>
              <w:t xml:space="preserve"> Some bullying behaviour takes the form of intimidation: it may be based on the use of very aggressive body language with the voice being used as a weapon. Particularly upsetting can be a facial expression which conveys aggression and/or dislike.  </w:t>
            </w:r>
            <w:r>
              <w:rPr>
                <w:sz w:val="24"/>
              </w:rPr>
              <w:t xml:space="preserve"> </w:t>
            </w:r>
          </w:p>
        </w:tc>
      </w:tr>
    </w:tbl>
    <w:p w:rsidR="00677C8D" w:rsidRDefault="00677C8D">
      <w:pPr>
        <w:spacing w:after="0"/>
        <w:ind w:right="468"/>
      </w:pPr>
    </w:p>
    <w:tbl>
      <w:tblPr>
        <w:tblStyle w:val="TableGrid"/>
        <w:tblW w:w="9791" w:type="dxa"/>
        <w:tblInd w:w="1532" w:type="dxa"/>
        <w:tblCellMar>
          <w:left w:w="34" w:type="dxa"/>
          <w:bottom w:w="4" w:type="dxa"/>
          <w:right w:w="87" w:type="dxa"/>
        </w:tblCellMar>
        <w:tblLook w:val="04A0" w:firstRow="1" w:lastRow="0" w:firstColumn="1" w:lastColumn="0" w:noHBand="0" w:noVBand="1"/>
      </w:tblPr>
      <w:tblGrid>
        <w:gridCol w:w="9791"/>
      </w:tblGrid>
      <w:tr w:rsidR="00677C8D">
        <w:trPr>
          <w:trHeight w:val="2885"/>
        </w:trPr>
        <w:tc>
          <w:tcPr>
            <w:tcW w:w="9791" w:type="dxa"/>
            <w:tcBorders>
              <w:top w:val="single" w:sz="4" w:space="0" w:color="000000"/>
              <w:left w:val="single" w:sz="4" w:space="0" w:color="000000"/>
              <w:bottom w:val="single" w:sz="4" w:space="0" w:color="000000"/>
              <w:right w:val="single" w:sz="4" w:space="0" w:color="000000"/>
            </w:tcBorders>
            <w:vAlign w:val="bottom"/>
          </w:tcPr>
          <w:p w:rsidR="00677C8D" w:rsidRDefault="00EA5646">
            <w:pPr>
              <w:ind w:right="8"/>
            </w:pPr>
            <w:r>
              <w:rPr>
                <w:rFonts w:ascii="Cambria" w:eastAsia="Cambria" w:hAnsi="Cambria" w:cs="Cambria"/>
                <w:b/>
                <w:sz w:val="24"/>
              </w:rPr>
              <w:t>Relational bullying(Isolation/Exclusion)</w:t>
            </w:r>
            <w:r>
              <w:rPr>
                <w:rFonts w:ascii="Cambria" w:eastAsia="Cambria" w:hAnsi="Cambria" w:cs="Cambria"/>
                <w:sz w:val="24"/>
              </w:rPr>
              <w:t xml:space="preserve">: This occurs where a certain person is deliberately isolated, excluded or ignored by some or all of the class group. This practice is usually initiated by the person engaged in bullying behaviour and can be difficult to detect. It may be accompanied by writing insulting remarks about the pupil in public places, by passing around notes about or drawings of the pupil or by whispering insults about them loud enough to be heard. Relational bullying occurs when a person’s attempts to socialise and form relationships with peers are repeatedly rejected or undermined. One of the most common forms includes control: “Do this or I won’t be your friend anymore” (implied or stated); a group ganging up against one person (girl or boy); nonverbal gesturing; malicious gossip; spreading rumours about a person or giving them the “silent treatment”.  </w:t>
            </w:r>
            <w:r>
              <w:rPr>
                <w:sz w:val="24"/>
              </w:rPr>
              <w:t xml:space="preserve"> </w:t>
            </w:r>
          </w:p>
        </w:tc>
      </w:tr>
      <w:tr w:rsidR="00677C8D">
        <w:trPr>
          <w:trHeight w:val="5699"/>
        </w:trPr>
        <w:tc>
          <w:tcPr>
            <w:tcW w:w="9791" w:type="dxa"/>
            <w:tcBorders>
              <w:top w:val="single" w:sz="4" w:space="0" w:color="000000"/>
              <w:left w:val="single" w:sz="4" w:space="0" w:color="000000"/>
              <w:bottom w:val="single" w:sz="4" w:space="0" w:color="000000"/>
              <w:right w:val="single" w:sz="4" w:space="0" w:color="000000"/>
            </w:tcBorders>
            <w:vAlign w:val="bottom"/>
          </w:tcPr>
          <w:p w:rsidR="00677C8D" w:rsidRDefault="00EA5646">
            <w:pPr>
              <w:spacing w:line="238" w:lineRule="auto"/>
            </w:pPr>
            <w:r>
              <w:rPr>
                <w:rFonts w:ascii="Cambria" w:eastAsia="Cambria" w:hAnsi="Cambria" w:cs="Cambria"/>
                <w:b/>
                <w:sz w:val="24"/>
              </w:rPr>
              <w:t>Cyber-bullying:</w:t>
            </w:r>
            <w:r>
              <w:rPr>
                <w:rFonts w:ascii="Cambria" w:eastAsia="Cambria" w:hAnsi="Cambria" w:cs="Cambria"/>
                <w:sz w:val="24"/>
              </w:rPr>
              <w:t xml:space="preserve"> This type of bullying is increasingly common &amp; is continuously evolving. It is bullying carried out via the use of information and communication technologies (text, social network sites, e-mail, instant messaging (IM), apps, gaming sites, chat-rooms and other online technologies). Being the </w:t>
            </w:r>
            <w:r>
              <w:rPr>
                <w:rFonts w:ascii="Cambria" w:eastAsia="Cambria" w:hAnsi="Cambria" w:cs="Cambria"/>
                <w:b/>
                <w:sz w:val="24"/>
              </w:rPr>
              <w:t xml:space="preserve">target of inappropriate or hurtful messages </w:t>
            </w:r>
            <w:r>
              <w:rPr>
                <w:rFonts w:ascii="Cambria" w:eastAsia="Cambria" w:hAnsi="Cambria" w:cs="Cambria"/>
                <w:sz w:val="24"/>
              </w:rPr>
              <w:t xml:space="preserve">is the most common form of online bullying. As cyber-bullying uses technology to perpetrate bullying behaviour and does not require face to face contact, cyber-bullying can occur at any time. Many forms of bullying can be facilitated through cyber-bullying. For example, a target may be sent homophobic text messages or pictures may be posted with negative comments about a person’s sexuality, appearance etc. </w:t>
            </w:r>
            <w:r>
              <w:rPr>
                <w:rFonts w:ascii="Cambria" w:eastAsia="Cambria" w:hAnsi="Cambria" w:cs="Cambria"/>
                <w:b/>
                <w:sz w:val="24"/>
              </w:rPr>
              <w:t>Denigration:</w:t>
            </w:r>
            <w:r>
              <w:rPr>
                <w:rFonts w:ascii="Cambria" w:eastAsia="Cambria" w:hAnsi="Cambria" w:cs="Cambria"/>
                <w:sz w:val="24"/>
              </w:rPr>
              <w:t xml:space="preserve"> Spreading rumours, lies or gossip to hurt a person’s reputation; </w:t>
            </w:r>
            <w:r>
              <w:rPr>
                <w:rFonts w:ascii="Cambria" w:eastAsia="Cambria" w:hAnsi="Cambria" w:cs="Cambria"/>
                <w:b/>
                <w:sz w:val="24"/>
              </w:rPr>
              <w:t>Harassment:</w:t>
            </w:r>
            <w:r>
              <w:rPr>
                <w:rFonts w:ascii="Cambria" w:eastAsia="Cambria" w:hAnsi="Cambria" w:cs="Cambria"/>
                <w:sz w:val="24"/>
              </w:rPr>
              <w:t xml:space="preserve"> Continually sending vicious, mean or disturbing messages to an individual; </w:t>
            </w:r>
            <w:r>
              <w:rPr>
                <w:rFonts w:ascii="Cambria" w:eastAsia="Cambria" w:hAnsi="Cambria" w:cs="Cambria"/>
                <w:b/>
                <w:sz w:val="24"/>
              </w:rPr>
              <w:t>Impersonation:</w:t>
            </w:r>
            <w:r>
              <w:rPr>
                <w:rFonts w:ascii="Cambria" w:eastAsia="Cambria" w:hAnsi="Cambria" w:cs="Cambria"/>
                <w:sz w:val="24"/>
              </w:rPr>
              <w:t xml:space="preserve"> Posting offensive or aggressive messages under another person’s name ;</w:t>
            </w:r>
            <w:r>
              <w:rPr>
                <w:rFonts w:ascii="Cambria" w:eastAsia="Cambria" w:hAnsi="Cambria" w:cs="Cambria"/>
                <w:b/>
                <w:sz w:val="24"/>
              </w:rPr>
              <w:t xml:space="preserve"> Flaming</w:t>
            </w:r>
            <w:r>
              <w:rPr>
                <w:rFonts w:ascii="Cambria" w:eastAsia="Cambria" w:hAnsi="Cambria" w:cs="Cambria"/>
                <w:sz w:val="24"/>
              </w:rPr>
              <w:t xml:space="preserve">: Using inflammatory or vulgar words to provoke an online fight; </w:t>
            </w:r>
            <w:r>
              <w:rPr>
                <w:rFonts w:ascii="Cambria" w:eastAsia="Cambria" w:hAnsi="Cambria" w:cs="Cambria"/>
                <w:b/>
                <w:sz w:val="24"/>
              </w:rPr>
              <w:t xml:space="preserve"> Trickery</w:t>
            </w:r>
            <w:r>
              <w:rPr>
                <w:rFonts w:ascii="Cambria" w:eastAsia="Cambria" w:hAnsi="Cambria" w:cs="Cambria"/>
                <w:sz w:val="24"/>
              </w:rPr>
              <w:t xml:space="preserve">: Fooling someone into sharing personal information which you then post online; </w:t>
            </w:r>
            <w:r>
              <w:rPr>
                <w:rFonts w:ascii="Cambria" w:eastAsia="Cambria" w:hAnsi="Cambria" w:cs="Cambria"/>
                <w:b/>
                <w:sz w:val="24"/>
              </w:rPr>
              <w:t>Outing</w:t>
            </w:r>
            <w:r>
              <w:rPr>
                <w:rFonts w:ascii="Cambria" w:eastAsia="Cambria" w:hAnsi="Cambria" w:cs="Cambria"/>
                <w:sz w:val="24"/>
              </w:rPr>
              <w:t xml:space="preserve">: Posting or sharing confidential or compromising information or images; </w:t>
            </w:r>
            <w:r>
              <w:rPr>
                <w:rFonts w:ascii="Cambria" w:eastAsia="Cambria" w:hAnsi="Cambria" w:cs="Cambria"/>
                <w:b/>
                <w:sz w:val="24"/>
              </w:rPr>
              <w:t xml:space="preserve">Exclusion: </w:t>
            </w:r>
            <w:r>
              <w:rPr>
                <w:rFonts w:ascii="Cambria" w:eastAsia="Cambria" w:hAnsi="Cambria" w:cs="Cambria"/>
                <w:sz w:val="24"/>
              </w:rPr>
              <w:t xml:space="preserve">Purposefully excluding someone from an online group; </w:t>
            </w:r>
            <w:r>
              <w:rPr>
                <w:rFonts w:ascii="Cambria" w:eastAsia="Cambria" w:hAnsi="Cambria" w:cs="Cambria"/>
                <w:b/>
                <w:sz w:val="24"/>
              </w:rPr>
              <w:t>Cyber stalking:</w:t>
            </w:r>
            <w:r>
              <w:rPr>
                <w:rFonts w:ascii="Cambria" w:eastAsia="Cambria" w:hAnsi="Cambria" w:cs="Cambria"/>
                <w:sz w:val="24"/>
              </w:rPr>
              <w:t xml:space="preserve"> Ongoing harassment </w:t>
            </w:r>
          </w:p>
          <w:p w:rsidR="00677C8D" w:rsidRDefault="00EA5646">
            <w:pPr>
              <w:ind w:right="30"/>
            </w:pPr>
            <w:r>
              <w:rPr>
                <w:rFonts w:ascii="Cambria" w:eastAsia="Cambria" w:hAnsi="Cambria" w:cs="Cambria"/>
                <w:sz w:val="24"/>
              </w:rPr>
              <w:t xml:space="preserve">and denigration that causes a person considerable fear for his/her safety  </w:t>
            </w:r>
            <w:r>
              <w:rPr>
                <w:rFonts w:ascii="Cambria" w:eastAsia="Cambria" w:hAnsi="Cambria" w:cs="Cambria"/>
                <w:b/>
                <w:sz w:val="24"/>
              </w:rPr>
              <w:t xml:space="preserve">Silent </w:t>
            </w:r>
            <w:r>
              <w:rPr>
                <w:rFonts w:ascii="Cambria" w:eastAsia="Cambria" w:hAnsi="Cambria" w:cs="Cambria"/>
                <w:sz w:val="24"/>
              </w:rPr>
              <w:t xml:space="preserve">telephone/mobile phone call; </w:t>
            </w:r>
            <w:r>
              <w:rPr>
                <w:rFonts w:ascii="Cambria" w:eastAsia="Cambria" w:hAnsi="Cambria" w:cs="Cambria"/>
                <w:b/>
                <w:sz w:val="24"/>
              </w:rPr>
              <w:t>Abusive telephone</w:t>
            </w:r>
            <w:r>
              <w:rPr>
                <w:rFonts w:ascii="Cambria" w:eastAsia="Cambria" w:hAnsi="Cambria" w:cs="Cambria"/>
                <w:sz w:val="24"/>
              </w:rPr>
              <w:t xml:space="preserve">/mobile phone calls  &amp; Abusive text messages/ Abusive email /Abusive communication </w:t>
            </w:r>
            <w:r>
              <w:rPr>
                <w:rFonts w:ascii="Cambria" w:eastAsia="Cambria" w:hAnsi="Cambria" w:cs="Cambria"/>
                <w:b/>
                <w:sz w:val="24"/>
              </w:rPr>
              <w:t>on social networks (</w:t>
            </w:r>
            <w:r>
              <w:rPr>
                <w:rFonts w:ascii="Cambria" w:eastAsia="Cambria" w:hAnsi="Cambria" w:cs="Cambria"/>
                <w:sz w:val="24"/>
              </w:rPr>
              <w:t xml:space="preserve"> Facebook/ Ask.fm/ Twitter/You Tube or on games consoles/Abusive website comments/Blogs/Pictures /Abusive posts.    </w:t>
            </w:r>
            <w:r>
              <w:rPr>
                <w:sz w:val="24"/>
              </w:rPr>
              <w:t xml:space="preserve"> </w:t>
            </w:r>
          </w:p>
        </w:tc>
      </w:tr>
      <w:tr w:rsidR="00677C8D">
        <w:trPr>
          <w:trHeight w:val="2040"/>
        </w:trPr>
        <w:tc>
          <w:tcPr>
            <w:tcW w:w="9791" w:type="dxa"/>
            <w:tcBorders>
              <w:top w:val="single" w:sz="4" w:space="0" w:color="000000"/>
              <w:left w:val="single" w:sz="4" w:space="0" w:color="000000"/>
              <w:bottom w:val="single" w:sz="4" w:space="0" w:color="000000"/>
              <w:right w:val="single" w:sz="4" w:space="0" w:color="000000"/>
            </w:tcBorders>
            <w:vAlign w:val="bottom"/>
          </w:tcPr>
          <w:p w:rsidR="00677C8D" w:rsidRDefault="00EA5646">
            <w:r>
              <w:rPr>
                <w:rFonts w:ascii="Cambria" w:eastAsia="Cambria" w:hAnsi="Cambria" w:cs="Cambria"/>
                <w:b/>
                <w:sz w:val="24"/>
              </w:rPr>
              <w:t>Name calling:</w:t>
            </w:r>
            <w:r>
              <w:rPr>
                <w:rFonts w:ascii="Cambria" w:eastAsia="Cambria" w:hAnsi="Cambria" w:cs="Cambria"/>
                <w:sz w:val="24"/>
              </w:rPr>
              <w:t xml:space="preserve"> Persistent name-calling directed at the same individual(s) which hurts, insults or humiliates should be regarded as a form of bullying behaviour. Often name- calling of this type refers to physical appearance, e.g., size or clothes worn. Accent or distinctive voice characteristics may attract negative attention. Academic ability can also provoke name calling. This tends to operate at two extremes. There are those who are singled out for attention because they are perceived to be weak academically. At the other extreme there are those who, because they are perceived as high achievers, are also targeted.   </w:t>
            </w:r>
            <w:r>
              <w:rPr>
                <w:sz w:val="24"/>
              </w:rPr>
              <w:t xml:space="preserve"> </w:t>
            </w:r>
          </w:p>
        </w:tc>
      </w:tr>
      <w:tr w:rsidR="00677C8D">
        <w:trPr>
          <w:trHeight w:val="1479"/>
        </w:trPr>
        <w:tc>
          <w:tcPr>
            <w:tcW w:w="9791" w:type="dxa"/>
            <w:tcBorders>
              <w:top w:val="single" w:sz="4" w:space="0" w:color="000000"/>
              <w:left w:val="single" w:sz="4" w:space="0" w:color="000000"/>
              <w:bottom w:val="single" w:sz="4" w:space="0" w:color="000000"/>
              <w:right w:val="single" w:sz="4" w:space="0" w:color="000000"/>
            </w:tcBorders>
            <w:vAlign w:val="bottom"/>
          </w:tcPr>
          <w:p w:rsidR="00677C8D" w:rsidRDefault="00EA5646">
            <w:r>
              <w:rPr>
                <w:rFonts w:ascii="Cambria" w:eastAsia="Cambria" w:hAnsi="Cambria" w:cs="Cambria"/>
                <w:b/>
                <w:sz w:val="24"/>
              </w:rPr>
              <w:t>Damage to property</w:t>
            </w:r>
            <w:r>
              <w:rPr>
                <w:rFonts w:ascii="Cambria" w:eastAsia="Cambria" w:hAnsi="Cambria" w:cs="Cambria"/>
                <w:sz w:val="24"/>
              </w:rPr>
              <w:t xml:space="preserve">: Personal property can be the focus of attention for bullying behaviour. This may result in damage to clothing, mobile phone or other devices, school books and other learning material or interference with a pupil’s locker or bicycle. The contents of school bags and pencil cases may be scattered on the floor. Items of personal property may be defaced, broken, stolen or hidden.  </w:t>
            </w:r>
            <w:r>
              <w:rPr>
                <w:sz w:val="24"/>
              </w:rPr>
              <w:t xml:space="preserve"> </w:t>
            </w:r>
          </w:p>
        </w:tc>
      </w:tr>
      <w:tr w:rsidR="00677C8D">
        <w:trPr>
          <w:trHeight w:val="917"/>
        </w:trPr>
        <w:tc>
          <w:tcPr>
            <w:tcW w:w="9791" w:type="dxa"/>
            <w:tcBorders>
              <w:top w:val="single" w:sz="4" w:space="0" w:color="000000"/>
              <w:left w:val="single" w:sz="4" w:space="0" w:color="000000"/>
              <w:bottom w:val="single" w:sz="4" w:space="0" w:color="000000"/>
              <w:right w:val="single" w:sz="4" w:space="0" w:color="000000"/>
            </w:tcBorders>
            <w:vAlign w:val="bottom"/>
          </w:tcPr>
          <w:p w:rsidR="00677C8D" w:rsidRDefault="00EA5646">
            <w:r>
              <w:rPr>
                <w:rFonts w:ascii="Cambria" w:eastAsia="Cambria" w:hAnsi="Cambria" w:cs="Cambria"/>
                <w:b/>
                <w:sz w:val="24"/>
              </w:rPr>
              <w:t>Extortion:</w:t>
            </w:r>
            <w:r>
              <w:rPr>
                <w:rFonts w:ascii="Cambria" w:eastAsia="Cambria" w:hAnsi="Cambria" w:cs="Cambria"/>
                <w:sz w:val="24"/>
              </w:rPr>
              <w:t xml:space="preserve"> Demands for money may be made, often accompanied by threats (sometimes carried out in the event of the targeted pupil not delivering on the demand). A pupil may also be forced into theft of property for delivery to another who is engaged in bullying behaviour. </w:t>
            </w:r>
            <w:r>
              <w:rPr>
                <w:sz w:val="24"/>
              </w:rPr>
              <w:t xml:space="preserve"> </w:t>
            </w:r>
          </w:p>
        </w:tc>
      </w:tr>
      <w:tr w:rsidR="00677C8D">
        <w:trPr>
          <w:trHeight w:val="914"/>
        </w:trPr>
        <w:tc>
          <w:tcPr>
            <w:tcW w:w="9791" w:type="dxa"/>
            <w:tcBorders>
              <w:top w:val="single" w:sz="4" w:space="0" w:color="000000"/>
              <w:left w:val="single" w:sz="4" w:space="0" w:color="000000"/>
              <w:bottom w:val="single" w:sz="4" w:space="0" w:color="000000"/>
              <w:right w:val="single" w:sz="4" w:space="0" w:color="000000"/>
            </w:tcBorders>
            <w:vAlign w:val="bottom"/>
          </w:tcPr>
          <w:p w:rsidR="00677C8D" w:rsidRDefault="00EA5646">
            <w:r>
              <w:rPr>
                <w:rFonts w:ascii="Cambria" w:eastAsia="Cambria" w:hAnsi="Cambria" w:cs="Cambria"/>
                <w:b/>
                <w:sz w:val="24"/>
              </w:rPr>
              <w:t>Identity Based Behaviours</w:t>
            </w:r>
            <w:r>
              <w:rPr>
                <w:rFonts w:ascii="Cambria" w:eastAsia="Cambria" w:hAnsi="Cambria" w:cs="Cambria"/>
                <w:sz w:val="24"/>
              </w:rPr>
              <w:t xml:space="preserve"> Including any of the </w:t>
            </w:r>
            <w:r>
              <w:rPr>
                <w:rFonts w:ascii="Cambria" w:eastAsia="Cambria" w:hAnsi="Cambria" w:cs="Cambria"/>
                <w:b/>
                <w:sz w:val="24"/>
              </w:rPr>
              <w:t>nine discriminatory</w:t>
            </w:r>
            <w:r>
              <w:rPr>
                <w:rFonts w:ascii="Cambria" w:eastAsia="Cambria" w:hAnsi="Cambria" w:cs="Cambria"/>
                <w:sz w:val="24"/>
              </w:rPr>
              <w:t xml:space="preserve"> grounds mentioned in Equality Legislation (Gender including transgender, civil status, family status, sexual orientation, religion, age, disability, race and membership of the Traveller community).  </w:t>
            </w:r>
            <w:r>
              <w:rPr>
                <w:sz w:val="24"/>
              </w:rPr>
              <w:t xml:space="preserve"> </w:t>
            </w:r>
          </w:p>
        </w:tc>
      </w:tr>
      <w:tr w:rsidR="00677C8D">
        <w:trPr>
          <w:trHeight w:val="917"/>
        </w:trPr>
        <w:tc>
          <w:tcPr>
            <w:tcW w:w="9791" w:type="dxa"/>
            <w:tcBorders>
              <w:top w:val="single" w:sz="4" w:space="0" w:color="000000"/>
              <w:left w:val="single" w:sz="4" w:space="0" w:color="000000"/>
              <w:bottom w:val="single" w:sz="4" w:space="0" w:color="000000"/>
              <w:right w:val="single" w:sz="4" w:space="0" w:color="000000"/>
            </w:tcBorders>
            <w:vAlign w:val="bottom"/>
          </w:tcPr>
          <w:p w:rsidR="00677C8D" w:rsidRDefault="00EA5646">
            <w:r>
              <w:rPr>
                <w:rFonts w:ascii="Cambria" w:eastAsia="Cambria" w:hAnsi="Cambria" w:cs="Cambria"/>
                <w:b/>
                <w:sz w:val="24"/>
              </w:rPr>
              <w:t>Homophobic and Transgender</w:t>
            </w:r>
            <w:r>
              <w:rPr>
                <w:rFonts w:ascii="Cambria" w:eastAsia="Cambria" w:hAnsi="Cambria" w:cs="Cambria"/>
                <w:sz w:val="24"/>
              </w:rPr>
              <w:t xml:space="preserve">: Spreading rumours about a person’s sexual orientation/ Taunting a person of a different sexual  </w:t>
            </w:r>
            <w:r>
              <w:rPr>
                <w:rFonts w:ascii="Cambria" w:eastAsia="Cambria" w:hAnsi="Cambria" w:cs="Cambria"/>
                <w:sz w:val="24"/>
              </w:rPr>
              <w:tab/>
              <w:t>orientation/ Name calling used in a derogatory manner/Physical intimidation -attacks/ Threats.</w:t>
            </w:r>
            <w:r>
              <w:rPr>
                <w:sz w:val="24"/>
              </w:rPr>
              <w:t xml:space="preserve"> </w:t>
            </w:r>
          </w:p>
        </w:tc>
      </w:tr>
      <w:tr w:rsidR="00677C8D">
        <w:trPr>
          <w:trHeight w:val="1116"/>
        </w:trPr>
        <w:tc>
          <w:tcPr>
            <w:tcW w:w="9791" w:type="dxa"/>
            <w:tcBorders>
              <w:top w:val="single" w:sz="4" w:space="0" w:color="000000"/>
              <w:left w:val="single" w:sz="4" w:space="0" w:color="000000"/>
              <w:bottom w:val="single" w:sz="4" w:space="0" w:color="000000"/>
              <w:right w:val="single" w:sz="4" w:space="0" w:color="000000"/>
            </w:tcBorders>
            <w:vAlign w:val="center"/>
          </w:tcPr>
          <w:p w:rsidR="00677C8D" w:rsidRDefault="00EA5646">
            <w:r>
              <w:rPr>
                <w:rFonts w:ascii="Cambria" w:eastAsia="Cambria" w:hAnsi="Cambria" w:cs="Cambria"/>
                <w:b/>
                <w:sz w:val="24"/>
              </w:rPr>
              <w:t xml:space="preserve"> Race, nationality, ethnic background and membership of the Traveller Community </w:t>
            </w:r>
          </w:p>
          <w:p w:rsidR="00677C8D" w:rsidRDefault="00EA5646">
            <w:r>
              <w:rPr>
                <w:rFonts w:ascii="Cambria" w:eastAsia="Cambria" w:hAnsi="Cambria" w:cs="Cambria"/>
                <w:sz w:val="24"/>
              </w:rPr>
              <w:t xml:space="preserve">Discrimination, prejudice, comments or insults about colour, nationality, culture, social class, religious beliefs, ethnic or traveller background /Exclusion on the basis of any of the above  </w:t>
            </w:r>
            <w:r>
              <w:rPr>
                <w:sz w:val="24"/>
              </w:rPr>
              <w:t xml:space="preserve"> </w:t>
            </w:r>
          </w:p>
        </w:tc>
      </w:tr>
      <w:tr w:rsidR="00677C8D">
        <w:trPr>
          <w:trHeight w:val="1478"/>
        </w:trPr>
        <w:tc>
          <w:tcPr>
            <w:tcW w:w="9791" w:type="dxa"/>
            <w:tcBorders>
              <w:top w:val="single" w:sz="4" w:space="0" w:color="000000"/>
              <w:left w:val="single" w:sz="4" w:space="0" w:color="000000"/>
              <w:bottom w:val="single" w:sz="4" w:space="0" w:color="000000"/>
              <w:right w:val="single" w:sz="4" w:space="0" w:color="000000"/>
            </w:tcBorders>
            <w:vAlign w:val="bottom"/>
          </w:tcPr>
          <w:p w:rsidR="00677C8D" w:rsidRDefault="00EA5646">
            <w:r>
              <w:rPr>
                <w:rFonts w:ascii="Cambria" w:eastAsia="Cambria" w:hAnsi="Cambria" w:cs="Cambria"/>
                <w:sz w:val="24"/>
              </w:rPr>
              <w:t xml:space="preserve"> </w:t>
            </w:r>
            <w:r>
              <w:rPr>
                <w:rFonts w:ascii="Cambria" w:eastAsia="Cambria" w:hAnsi="Cambria" w:cs="Cambria"/>
                <w:b/>
                <w:sz w:val="24"/>
              </w:rPr>
              <w:t>Special Educational Needs</w:t>
            </w:r>
            <w:r>
              <w:rPr>
                <w:rFonts w:ascii="Cambria" w:eastAsia="Cambria" w:hAnsi="Cambria" w:cs="Cambria"/>
                <w:sz w:val="24"/>
              </w:rPr>
              <w:t xml:space="preserve">: Name calling/Taunting others because of their disability or learning needs /Taking advantage of some pupils’ vulnerabilities and limited capacity to recognise and defend themselves against bullying /Taking advantage of some pupils’ vulnerabilities and limited capacity to understand social situations and social cues- Mimicking a person’s disability /Setting others up for ridicule </w:t>
            </w:r>
            <w:r>
              <w:rPr>
                <w:sz w:val="24"/>
              </w:rPr>
              <w:t xml:space="preserve"> </w:t>
            </w:r>
          </w:p>
        </w:tc>
      </w:tr>
    </w:tbl>
    <w:p w:rsidR="00677C8D" w:rsidRDefault="00EA5646">
      <w:pPr>
        <w:spacing w:after="11"/>
        <w:ind w:left="1560"/>
      </w:pPr>
      <w:r>
        <w:rPr>
          <w:rFonts w:ascii="Cambria" w:eastAsia="Cambria" w:hAnsi="Cambria" w:cs="Cambria"/>
          <w:sz w:val="24"/>
        </w:rPr>
        <w:t xml:space="preserve"> </w:t>
      </w:r>
    </w:p>
    <w:p w:rsidR="00677C8D" w:rsidRDefault="00EA5646">
      <w:pPr>
        <w:numPr>
          <w:ilvl w:val="0"/>
          <w:numId w:val="4"/>
        </w:numPr>
        <w:spacing w:after="4" w:line="264" w:lineRule="auto"/>
        <w:ind w:right="431" w:hanging="720"/>
      </w:pPr>
      <w:r>
        <w:rPr>
          <w:rFonts w:ascii="Cambria" w:eastAsia="Cambria" w:hAnsi="Cambria" w:cs="Cambria"/>
          <w:sz w:val="24"/>
        </w:rPr>
        <w:t xml:space="preserve">A clear &amp; shared understanding of what bullying is and its impact on others is essential so the             whole school community can respond effectively to any issues that may arise.  </w:t>
      </w:r>
      <w:r>
        <w:t xml:space="preserve"> </w:t>
      </w:r>
    </w:p>
    <w:p w:rsidR="00677C8D" w:rsidRDefault="00EA5646">
      <w:pPr>
        <w:spacing w:after="105"/>
        <w:ind w:left="1560"/>
      </w:pPr>
      <w:r>
        <w:rPr>
          <w:rFonts w:ascii="Cambria" w:eastAsia="Cambria" w:hAnsi="Cambria" w:cs="Cambria"/>
          <w:sz w:val="20"/>
        </w:rPr>
        <w:t xml:space="preserve"> </w:t>
      </w:r>
      <w:r>
        <w:t xml:space="preserve"> </w:t>
      </w:r>
    </w:p>
    <w:p w:rsidR="00677C8D" w:rsidRDefault="00EA5646">
      <w:pPr>
        <w:spacing w:after="4" w:line="264" w:lineRule="auto"/>
        <w:ind w:left="989" w:right="572" w:hanging="10"/>
        <w:jc w:val="both"/>
      </w:pPr>
      <w:r>
        <w:rPr>
          <w:rFonts w:ascii="Cambria" w:eastAsia="Cambria" w:hAnsi="Cambria" w:cs="Cambria"/>
          <w:sz w:val="24"/>
        </w:rPr>
        <w:t xml:space="preserve">           The relevant teacher(s) for investigating &amp; dealing with bullying is (are) </w:t>
      </w:r>
      <w:r>
        <w:t xml:space="preserve"> </w:t>
      </w:r>
    </w:p>
    <w:p w:rsidR="00677C8D" w:rsidRDefault="00EA5646">
      <w:pPr>
        <w:spacing w:after="0"/>
        <w:ind w:left="994"/>
      </w:pPr>
      <w:r>
        <w:rPr>
          <w:rFonts w:ascii="Cambria" w:eastAsia="Cambria" w:hAnsi="Cambria" w:cs="Cambria"/>
          <w:sz w:val="24"/>
        </w:rPr>
        <w:t xml:space="preserve"> </w:t>
      </w:r>
      <w:r>
        <w:t xml:space="preserve"> </w:t>
      </w:r>
    </w:p>
    <w:tbl>
      <w:tblPr>
        <w:tblStyle w:val="TableGrid"/>
        <w:tblW w:w="9254" w:type="dxa"/>
        <w:tblInd w:w="1565" w:type="dxa"/>
        <w:tblCellMar>
          <w:top w:w="94" w:type="dxa"/>
          <w:left w:w="108" w:type="dxa"/>
          <w:right w:w="115" w:type="dxa"/>
        </w:tblCellMar>
        <w:tblLook w:val="04A0" w:firstRow="1" w:lastRow="0" w:firstColumn="1" w:lastColumn="0" w:noHBand="0" w:noVBand="1"/>
      </w:tblPr>
      <w:tblGrid>
        <w:gridCol w:w="9258"/>
      </w:tblGrid>
      <w:tr w:rsidR="00677C8D">
        <w:trPr>
          <w:trHeight w:val="3276"/>
        </w:trPr>
        <w:tc>
          <w:tcPr>
            <w:tcW w:w="9254" w:type="dxa"/>
            <w:tcBorders>
              <w:top w:val="single" w:sz="4" w:space="0" w:color="000000"/>
              <w:left w:val="single" w:sz="4" w:space="0" w:color="000000"/>
              <w:bottom w:val="single" w:sz="4" w:space="0" w:color="000000"/>
              <w:right w:val="single" w:sz="4" w:space="0" w:color="000000"/>
            </w:tcBorders>
          </w:tcPr>
          <w:p w:rsidR="00677C8D" w:rsidRDefault="00EA5646">
            <w:r>
              <w:rPr>
                <w:rFonts w:ascii="Cambria" w:eastAsia="Cambria" w:hAnsi="Cambria" w:cs="Cambria"/>
                <w:sz w:val="24"/>
              </w:rPr>
              <w:t xml:space="preserve">The Relevant Teachers in this school are: (To be determined by school management)   </w:t>
            </w:r>
            <w:r>
              <w:t xml:space="preserve"> </w:t>
            </w:r>
          </w:p>
          <w:tbl>
            <w:tblPr>
              <w:tblStyle w:val="TableGrid"/>
              <w:tblW w:w="9012" w:type="dxa"/>
              <w:tblInd w:w="13" w:type="dxa"/>
              <w:tblCellMar>
                <w:top w:w="91" w:type="dxa"/>
                <w:left w:w="104" w:type="dxa"/>
                <w:right w:w="27" w:type="dxa"/>
              </w:tblCellMar>
              <w:tblLook w:val="04A0" w:firstRow="1" w:lastRow="0" w:firstColumn="1" w:lastColumn="0" w:noHBand="0" w:noVBand="1"/>
            </w:tblPr>
            <w:tblGrid>
              <w:gridCol w:w="2998"/>
              <w:gridCol w:w="3009"/>
              <w:gridCol w:w="3005"/>
            </w:tblGrid>
            <w:tr w:rsidR="00677C8D">
              <w:trPr>
                <w:trHeight w:val="342"/>
              </w:trPr>
              <w:tc>
                <w:tcPr>
                  <w:tcW w:w="2998" w:type="dxa"/>
                  <w:tcBorders>
                    <w:top w:val="single" w:sz="4" w:space="0" w:color="000000"/>
                    <w:left w:val="single" w:sz="4" w:space="0" w:color="000000"/>
                    <w:bottom w:val="single" w:sz="4" w:space="0" w:color="000000"/>
                    <w:right w:val="single" w:sz="4" w:space="0" w:color="000000"/>
                  </w:tcBorders>
                  <w:shd w:val="clear" w:color="auto" w:fill="FFD966"/>
                </w:tcPr>
                <w:p w:rsidR="00677C8D" w:rsidRDefault="00EA5646">
                  <w:r>
                    <w:rPr>
                      <w:rFonts w:ascii="Cambria" w:eastAsia="Cambria" w:hAnsi="Cambria" w:cs="Cambria"/>
                      <w:b/>
                      <w:sz w:val="24"/>
                    </w:rPr>
                    <w:t xml:space="preserve">Primary School </w:t>
                  </w:r>
                  <w:r>
                    <w:t xml:space="preserve"> </w:t>
                  </w:r>
                </w:p>
              </w:tc>
              <w:tc>
                <w:tcPr>
                  <w:tcW w:w="3009" w:type="dxa"/>
                  <w:tcBorders>
                    <w:top w:val="single" w:sz="4" w:space="0" w:color="000000"/>
                    <w:left w:val="single" w:sz="4" w:space="0" w:color="000000"/>
                    <w:bottom w:val="single" w:sz="4" w:space="0" w:color="000000"/>
                    <w:right w:val="single" w:sz="4" w:space="0" w:color="000000"/>
                  </w:tcBorders>
                </w:tcPr>
                <w:p w:rsidR="00677C8D" w:rsidRDefault="00EA5646">
                  <w:pPr>
                    <w:ind w:left="7"/>
                  </w:pPr>
                  <w:r>
                    <w:rPr>
                      <w:rFonts w:ascii="Cambria" w:eastAsia="Cambria" w:hAnsi="Cambria" w:cs="Cambria"/>
                      <w:sz w:val="24"/>
                    </w:rPr>
                    <w:t xml:space="preserve">Post- Primary School </w:t>
                  </w:r>
                  <w:r>
                    <w:t xml:space="preserve"> </w:t>
                  </w:r>
                </w:p>
              </w:tc>
              <w:tc>
                <w:tcPr>
                  <w:tcW w:w="3005" w:type="dxa"/>
                  <w:tcBorders>
                    <w:top w:val="single" w:sz="4" w:space="0" w:color="000000"/>
                    <w:left w:val="single" w:sz="4" w:space="0" w:color="000000"/>
                    <w:bottom w:val="single" w:sz="4" w:space="0" w:color="000000"/>
                    <w:right w:val="single" w:sz="4" w:space="0" w:color="000000"/>
                  </w:tcBorders>
                </w:tcPr>
                <w:p w:rsidR="00677C8D" w:rsidRDefault="00EA5646">
                  <w:pPr>
                    <w:ind w:left="1"/>
                  </w:pPr>
                  <w:r>
                    <w:rPr>
                      <w:rFonts w:ascii="Cambria" w:eastAsia="Cambria" w:hAnsi="Cambria" w:cs="Cambria"/>
                      <w:sz w:val="24"/>
                    </w:rPr>
                    <w:t xml:space="preserve">Other Centres of Education </w:t>
                  </w:r>
                  <w:r>
                    <w:t xml:space="preserve"> </w:t>
                  </w:r>
                </w:p>
              </w:tc>
            </w:tr>
            <w:tr w:rsidR="00677C8D">
              <w:trPr>
                <w:trHeight w:val="2301"/>
              </w:trPr>
              <w:tc>
                <w:tcPr>
                  <w:tcW w:w="2998" w:type="dxa"/>
                  <w:tcBorders>
                    <w:top w:val="single" w:sz="4" w:space="0" w:color="000000"/>
                    <w:left w:val="single" w:sz="4" w:space="0" w:color="000000"/>
                    <w:bottom w:val="single" w:sz="4" w:space="0" w:color="000000"/>
                    <w:right w:val="single" w:sz="4" w:space="0" w:color="000000"/>
                  </w:tcBorders>
                  <w:shd w:val="clear" w:color="auto" w:fill="FFD966"/>
                </w:tcPr>
                <w:p w:rsidR="00677C8D" w:rsidRDefault="00EA5646">
                  <w:r>
                    <w:rPr>
                      <w:rFonts w:ascii="Cambria" w:eastAsia="Cambria" w:hAnsi="Cambria" w:cs="Cambria"/>
                      <w:b/>
                      <w:sz w:val="24"/>
                    </w:rPr>
                    <w:t xml:space="preserve">Principal  </w:t>
                  </w:r>
                </w:p>
                <w:p w:rsidR="00677C8D" w:rsidRDefault="00EA5646">
                  <w:r>
                    <w:rPr>
                      <w:rFonts w:ascii="Cambria" w:eastAsia="Cambria" w:hAnsi="Cambria" w:cs="Cambria"/>
                      <w:sz w:val="24"/>
                    </w:rPr>
                    <w:t>Dr Nicola Martin</w:t>
                  </w:r>
                  <w:r>
                    <w:t xml:space="preserve"> </w:t>
                  </w:r>
                </w:p>
                <w:p w:rsidR="00677C8D" w:rsidRDefault="00EA5646">
                  <w:r>
                    <w:rPr>
                      <w:rFonts w:ascii="Cambria" w:eastAsia="Cambria" w:hAnsi="Cambria" w:cs="Cambria"/>
                      <w:b/>
                      <w:sz w:val="24"/>
                    </w:rPr>
                    <w:t xml:space="preserve">Assistant Principal </w:t>
                  </w:r>
                </w:p>
                <w:p w:rsidR="00677C8D" w:rsidRDefault="00EA5646">
                  <w:r>
                    <w:rPr>
                      <w:rFonts w:ascii="Cambria" w:eastAsia="Cambria" w:hAnsi="Cambria" w:cs="Cambria"/>
                      <w:sz w:val="24"/>
                    </w:rPr>
                    <w:t>Grainne Ni Chuinn</w:t>
                  </w:r>
                  <w:r>
                    <w:t xml:space="preserve"> </w:t>
                  </w:r>
                </w:p>
                <w:p w:rsidR="00677C8D" w:rsidRDefault="00EA5646">
                  <w:r>
                    <w:rPr>
                      <w:rFonts w:ascii="Cambria" w:eastAsia="Cambria" w:hAnsi="Cambria" w:cs="Cambria"/>
                      <w:b/>
                      <w:sz w:val="24"/>
                    </w:rPr>
                    <w:t xml:space="preserve">All class teachers </w:t>
                  </w:r>
                  <w:r>
                    <w:t xml:space="preserve"> </w:t>
                  </w:r>
                </w:p>
              </w:tc>
              <w:tc>
                <w:tcPr>
                  <w:tcW w:w="3009" w:type="dxa"/>
                  <w:tcBorders>
                    <w:top w:val="single" w:sz="4" w:space="0" w:color="000000"/>
                    <w:left w:val="single" w:sz="4" w:space="0" w:color="000000"/>
                    <w:bottom w:val="single" w:sz="4" w:space="0" w:color="000000"/>
                    <w:right w:val="single" w:sz="4" w:space="0" w:color="000000"/>
                  </w:tcBorders>
                </w:tcPr>
                <w:p w:rsidR="00677C8D" w:rsidRDefault="00EA5646">
                  <w:pPr>
                    <w:ind w:left="7"/>
                  </w:pPr>
                  <w:r>
                    <w:rPr>
                      <w:rFonts w:ascii="Cambria" w:eastAsia="Cambria" w:hAnsi="Cambria" w:cs="Cambria"/>
                      <w:sz w:val="24"/>
                    </w:rPr>
                    <w:t xml:space="preserve">Principal </w:t>
                  </w:r>
                  <w:r>
                    <w:t xml:space="preserve"> </w:t>
                  </w:r>
                </w:p>
                <w:p w:rsidR="00677C8D" w:rsidRDefault="00EA5646">
                  <w:pPr>
                    <w:ind w:left="7"/>
                  </w:pPr>
                  <w:r>
                    <w:rPr>
                      <w:rFonts w:ascii="Cambria" w:eastAsia="Cambria" w:hAnsi="Cambria" w:cs="Cambria"/>
                      <w:sz w:val="24"/>
                    </w:rPr>
                    <w:t xml:space="preserve">Deputy Principal </w:t>
                  </w:r>
                  <w:r>
                    <w:t xml:space="preserve"> </w:t>
                  </w:r>
                </w:p>
                <w:p w:rsidR="00677C8D" w:rsidRDefault="00EA5646">
                  <w:pPr>
                    <w:spacing w:line="244" w:lineRule="auto"/>
                    <w:ind w:left="7" w:right="958"/>
                  </w:pPr>
                  <w:r>
                    <w:rPr>
                      <w:rFonts w:ascii="Cambria" w:eastAsia="Cambria" w:hAnsi="Cambria" w:cs="Cambria"/>
                      <w:sz w:val="24"/>
                    </w:rPr>
                    <w:t xml:space="preserve">Year heads </w:t>
                  </w:r>
                  <w:r>
                    <w:t xml:space="preserve"> </w:t>
                  </w:r>
                  <w:r>
                    <w:rPr>
                      <w:rFonts w:ascii="Cambria" w:eastAsia="Cambria" w:hAnsi="Cambria" w:cs="Cambria"/>
                      <w:sz w:val="24"/>
                    </w:rPr>
                    <w:t xml:space="preserve">Tutors  </w:t>
                  </w:r>
                  <w:r>
                    <w:t xml:space="preserve"> </w:t>
                  </w:r>
                </w:p>
                <w:p w:rsidR="00677C8D" w:rsidRDefault="00EA5646">
                  <w:pPr>
                    <w:ind w:left="5"/>
                  </w:pPr>
                  <w:r>
                    <w:rPr>
                      <w:rFonts w:ascii="Cambria" w:eastAsia="Cambria" w:hAnsi="Cambria" w:cs="Cambria"/>
                      <w:sz w:val="24"/>
                    </w:rPr>
                    <w:t xml:space="preserve">Care Team /Student </w:t>
                  </w:r>
                  <w:r>
                    <w:t xml:space="preserve"> </w:t>
                  </w:r>
                </w:p>
                <w:p w:rsidR="00677C8D" w:rsidRDefault="00EA5646">
                  <w:pPr>
                    <w:ind w:left="7"/>
                  </w:pPr>
                  <w:r>
                    <w:rPr>
                      <w:rFonts w:ascii="Cambria" w:eastAsia="Cambria" w:hAnsi="Cambria" w:cs="Cambria"/>
                      <w:sz w:val="24"/>
                    </w:rPr>
                    <w:t xml:space="preserve">Support Team personnel </w:t>
                  </w:r>
                  <w:r>
                    <w:t xml:space="preserve"> </w:t>
                  </w:r>
                </w:p>
                <w:p w:rsidR="00677C8D" w:rsidRDefault="00EA5646">
                  <w:pPr>
                    <w:ind w:left="7"/>
                  </w:pPr>
                  <w:r>
                    <w:rPr>
                      <w:rFonts w:ascii="Cambria" w:eastAsia="Cambria" w:hAnsi="Cambria" w:cs="Cambria"/>
                      <w:sz w:val="24"/>
                    </w:rPr>
                    <w:t xml:space="preserve">Guidance counsellor </w:t>
                  </w:r>
                  <w:r>
                    <w:t xml:space="preserve"> </w:t>
                  </w:r>
                </w:p>
              </w:tc>
              <w:tc>
                <w:tcPr>
                  <w:tcW w:w="3005" w:type="dxa"/>
                  <w:tcBorders>
                    <w:top w:val="single" w:sz="4" w:space="0" w:color="000000"/>
                    <w:left w:val="single" w:sz="4" w:space="0" w:color="000000"/>
                    <w:bottom w:val="single" w:sz="4" w:space="0" w:color="000000"/>
                    <w:right w:val="single" w:sz="4" w:space="0" w:color="000000"/>
                  </w:tcBorders>
                </w:tcPr>
                <w:p w:rsidR="00677C8D" w:rsidRDefault="00EA5646">
                  <w:pPr>
                    <w:ind w:left="1"/>
                  </w:pPr>
                  <w:r>
                    <w:rPr>
                      <w:rFonts w:ascii="Cambria" w:eastAsia="Cambria" w:hAnsi="Cambria" w:cs="Cambria"/>
                      <w:sz w:val="24"/>
                    </w:rPr>
                    <w:t xml:space="preserve">Coordinator </w:t>
                  </w:r>
                  <w:r>
                    <w:t xml:space="preserve"> </w:t>
                  </w:r>
                </w:p>
                <w:p w:rsidR="00677C8D" w:rsidRDefault="00EA5646">
                  <w:pPr>
                    <w:ind w:left="1"/>
                  </w:pPr>
                  <w:r>
                    <w:rPr>
                      <w:rFonts w:ascii="Cambria" w:eastAsia="Cambria" w:hAnsi="Cambria" w:cs="Cambria"/>
                      <w:sz w:val="24"/>
                    </w:rPr>
                    <w:t xml:space="preserve">Deputy Coordinator </w:t>
                  </w:r>
                  <w:r>
                    <w:t xml:space="preserve"> </w:t>
                  </w:r>
                </w:p>
                <w:p w:rsidR="00677C8D" w:rsidRDefault="00EA5646">
                  <w:pPr>
                    <w:ind w:left="1"/>
                  </w:pPr>
                  <w:r>
                    <w:rPr>
                      <w:rFonts w:ascii="Cambria" w:eastAsia="Cambria" w:hAnsi="Cambria" w:cs="Cambria"/>
                      <w:sz w:val="24"/>
                    </w:rPr>
                    <w:t xml:space="preserve">Class teachers </w:t>
                  </w:r>
                  <w:r>
                    <w:t xml:space="preserve"> </w:t>
                  </w:r>
                </w:p>
                <w:p w:rsidR="00677C8D" w:rsidRDefault="00EA5646">
                  <w:pPr>
                    <w:ind w:left="1"/>
                  </w:pPr>
                  <w:r>
                    <w:rPr>
                      <w:rFonts w:ascii="Cambria" w:eastAsia="Cambria" w:hAnsi="Cambria" w:cs="Cambria"/>
                      <w:sz w:val="24"/>
                    </w:rPr>
                    <w:t xml:space="preserve">Mentors/Tutors  </w:t>
                  </w:r>
                  <w:r>
                    <w:t xml:space="preserve"> </w:t>
                  </w:r>
                </w:p>
                <w:p w:rsidR="00677C8D" w:rsidRDefault="00EA5646">
                  <w:pPr>
                    <w:ind w:left="1"/>
                  </w:pPr>
                  <w:r>
                    <w:rPr>
                      <w:rFonts w:ascii="Cambria" w:eastAsia="Cambria" w:hAnsi="Cambria" w:cs="Cambria"/>
                      <w:sz w:val="24"/>
                    </w:rPr>
                    <w:t xml:space="preserve">Care team personnel </w:t>
                  </w:r>
                  <w:r>
                    <w:t xml:space="preserve"> </w:t>
                  </w:r>
                </w:p>
                <w:p w:rsidR="00677C8D" w:rsidRDefault="00EA5646">
                  <w:pPr>
                    <w:ind w:left="1"/>
                  </w:pPr>
                  <w:r>
                    <w:rPr>
                      <w:rFonts w:ascii="Cambria" w:eastAsia="Cambria" w:hAnsi="Cambria" w:cs="Cambria"/>
                      <w:sz w:val="24"/>
                    </w:rPr>
                    <w:t xml:space="preserve"> </w:t>
                  </w:r>
                  <w:r>
                    <w:t xml:space="preserve"> </w:t>
                  </w:r>
                </w:p>
                <w:p w:rsidR="00677C8D" w:rsidRDefault="00EA5646">
                  <w:pPr>
                    <w:ind w:left="1"/>
                  </w:pPr>
                  <w:r>
                    <w:rPr>
                      <w:rFonts w:ascii="Cambria" w:eastAsia="Cambria" w:hAnsi="Cambria" w:cs="Cambria"/>
                      <w:sz w:val="24"/>
                    </w:rPr>
                    <w:t xml:space="preserve"> </w:t>
                  </w:r>
                  <w:r>
                    <w:t xml:space="preserve"> </w:t>
                  </w:r>
                </w:p>
              </w:tc>
            </w:tr>
          </w:tbl>
          <w:p w:rsidR="00677C8D" w:rsidRDefault="00EA5646">
            <w:pPr>
              <w:tabs>
                <w:tab w:val="center" w:pos="4293"/>
              </w:tabs>
            </w:pPr>
            <w:r>
              <w:t xml:space="preserve"> </w:t>
            </w:r>
            <w:r>
              <w:tab/>
            </w:r>
            <w:r>
              <w:rPr>
                <w:noProof/>
              </w:rPr>
              <w:drawing>
                <wp:inline distT="0" distB="0" distL="0" distR="0">
                  <wp:extent cx="164592" cy="167640"/>
                  <wp:effectExtent l="0" t="0" r="0" b="0"/>
                  <wp:docPr id="1193" name="Picture 1193"/>
                  <wp:cNvGraphicFramePr/>
                  <a:graphic xmlns:a="http://schemas.openxmlformats.org/drawingml/2006/main">
                    <a:graphicData uri="http://schemas.openxmlformats.org/drawingml/2006/picture">
                      <pic:pic xmlns:pic="http://schemas.openxmlformats.org/drawingml/2006/picture">
                        <pic:nvPicPr>
                          <pic:cNvPr id="1193" name="Picture 1193"/>
                          <pic:cNvPicPr/>
                        </pic:nvPicPr>
                        <pic:blipFill>
                          <a:blip r:embed="rId18"/>
                          <a:stretch>
                            <a:fillRect/>
                          </a:stretch>
                        </pic:blipFill>
                        <pic:spPr>
                          <a:xfrm>
                            <a:off x="0" y="0"/>
                            <a:ext cx="164592" cy="167640"/>
                          </a:xfrm>
                          <a:prstGeom prst="rect">
                            <a:avLst/>
                          </a:prstGeom>
                        </pic:spPr>
                      </pic:pic>
                    </a:graphicData>
                  </a:graphic>
                </wp:inline>
              </w:drawing>
            </w:r>
            <w:r>
              <w:rPr>
                <w:rFonts w:ascii="Arial" w:eastAsia="Arial" w:hAnsi="Arial" w:cs="Arial"/>
                <w:sz w:val="20"/>
              </w:rPr>
              <w:t xml:space="preserve">  </w:t>
            </w:r>
            <w:r>
              <w:rPr>
                <w:rFonts w:ascii="Cambria" w:eastAsia="Cambria" w:hAnsi="Cambria" w:cs="Cambria"/>
                <w:b/>
                <w:i/>
                <w:sz w:val="24"/>
                <w:u w:val="single" w:color="000000"/>
              </w:rPr>
              <w:t>Any teacher may act as a relevant teacher if circumstances warrant it.</w:t>
            </w:r>
            <w:r>
              <w:rPr>
                <w:rFonts w:ascii="Cambria" w:eastAsia="Cambria" w:hAnsi="Cambria" w:cs="Cambria"/>
                <w:b/>
                <w:i/>
                <w:sz w:val="24"/>
              </w:rPr>
              <w:t xml:space="preserve"> </w:t>
            </w:r>
            <w:r>
              <w:rPr>
                <w:rFonts w:ascii="Cambria" w:eastAsia="Cambria" w:hAnsi="Cambria" w:cs="Cambria"/>
                <w:i/>
                <w:sz w:val="24"/>
              </w:rPr>
              <w:t xml:space="preserve"> </w:t>
            </w:r>
            <w:r>
              <w:t xml:space="preserve"> </w:t>
            </w:r>
          </w:p>
        </w:tc>
      </w:tr>
    </w:tbl>
    <w:p w:rsidR="00677C8D" w:rsidRDefault="00EA5646">
      <w:pPr>
        <w:spacing w:after="36"/>
        <w:ind w:left="994"/>
      </w:pPr>
      <w:r>
        <w:rPr>
          <w:rFonts w:ascii="Cambria" w:eastAsia="Cambria" w:hAnsi="Cambria" w:cs="Cambria"/>
          <w:sz w:val="24"/>
        </w:rPr>
        <w:t xml:space="preserve"> </w:t>
      </w:r>
      <w:r>
        <w:t xml:space="preserve"> </w:t>
      </w:r>
    </w:p>
    <w:p w:rsidR="00677C8D" w:rsidRDefault="00EA5646">
      <w:pPr>
        <w:numPr>
          <w:ilvl w:val="0"/>
          <w:numId w:val="4"/>
        </w:numPr>
        <w:spacing w:after="40" w:line="266" w:lineRule="auto"/>
        <w:ind w:right="431" w:hanging="720"/>
      </w:pPr>
      <w:r>
        <w:rPr>
          <w:rFonts w:ascii="Cambria" w:eastAsia="Cambria" w:hAnsi="Cambria" w:cs="Cambria"/>
          <w:b/>
          <w:sz w:val="24"/>
        </w:rPr>
        <w:t>Implementation of education, awareness raising measures &amp; prevention strategies  that</w:t>
      </w:r>
      <w:r>
        <w:rPr>
          <w:rFonts w:ascii="Cambria" w:eastAsia="Cambria" w:hAnsi="Cambria" w:cs="Cambria"/>
          <w:sz w:val="24"/>
        </w:rPr>
        <w:t xml:space="preserve">-   </w:t>
      </w:r>
    </w:p>
    <w:p w:rsidR="00677C8D" w:rsidRDefault="00EA5646">
      <w:pPr>
        <w:spacing w:after="53" w:line="264" w:lineRule="auto"/>
        <w:ind w:left="2122" w:right="572" w:hanging="10"/>
        <w:jc w:val="both"/>
      </w:pPr>
      <w:r>
        <w:rPr>
          <w:rFonts w:ascii="Cambria" w:eastAsia="Cambria" w:hAnsi="Cambria" w:cs="Cambria"/>
          <w:sz w:val="24"/>
        </w:rPr>
        <w:t xml:space="preserve">(a)Build empathy, respect and resilience in pupils; and  </w:t>
      </w:r>
      <w:r>
        <w:t xml:space="preserve"> </w:t>
      </w:r>
    </w:p>
    <w:p w:rsidR="00677C8D" w:rsidRDefault="00EA5646">
      <w:pPr>
        <w:spacing w:after="45" w:line="239" w:lineRule="auto"/>
        <w:ind w:left="2122" w:right="788" w:hanging="10"/>
      </w:pPr>
      <w:r>
        <w:rPr>
          <w:rFonts w:ascii="Cambria" w:eastAsia="Cambria" w:hAnsi="Cambria" w:cs="Cambria"/>
          <w:sz w:val="24"/>
        </w:rPr>
        <w:t xml:space="preserve">(b)Explicitly address the issues of cyber-bullying &amp; identity-based bullying including in particular, homophobic and transphobic bullying;  </w:t>
      </w:r>
      <w:r>
        <w:t xml:space="preserve"> </w:t>
      </w:r>
      <w:r>
        <w:rPr>
          <w:rFonts w:ascii="Cambria" w:eastAsia="Cambria" w:hAnsi="Cambria" w:cs="Cambria"/>
          <w:sz w:val="24"/>
        </w:rPr>
        <w:t xml:space="preserve">(c) Effective supervision and monitoring of pupils. </w:t>
      </w:r>
      <w:r>
        <w:t xml:space="preserve"> </w:t>
      </w:r>
    </w:p>
    <w:p w:rsidR="00677C8D" w:rsidRDefault="00EA5646">
      <w:pPr>
        <w:spacing w:after="0"/>
        <w:ind w:left="1560"/>
      </w:pPr>
      <w:r>
        <w:rPr>
          <w:rFonts w:ascii="Cambria" w:eastAsia="Cambria" w:hAnsi="Cambria" w:cs="Cambria"/>
          <w:sz w:val="20"/>
        </w:rPr>
        <w:t xml:space="preserve"> </w:t>
      </w:r>
      <w:r>
        <w:t xml:space="preserve"> </w:t>
      </w:r>
    </w:p>
    <w:tbl>
      <w:tblPr>
        <w:tblStyle w:val="TableGrid"/>
        <w:tblW w:w="9870" w:type="dxa"/>
        <w:tblInd w:w="1452" w:type="dxa"/>
        <w:tblCellMar>
          <w:top w:w="103" w:type="dxa"/>
          <w:left w:w="113" w:type="dxa"/>
          <w:bottom w:w="7" w:type="dxa"/>
          <w:right w:w="58" w:type="dxa"/>
        </w:tblCellMar>
        <w:tblLook w:val="04A0" w:firstRow="1" w:lastRow="0" w:firstColumn="1" w:lastColumn="0" w:noHBand="0" w:noVBand="1"/>
      </w:tblPr>
      <w:tblGrid>
        <w:gridCol w:w="9870"/>
      </w:tblGrid>
      <w:tr w:rsidR="00677C8D">
        <w:trPr>
          <w:trHeight w:val="4856"/>
        </w:trPr>
        <w:tc>
          <w:tcPr>
            <w:tcW w:w="9870" w:type="dxa"/>
            <w:tcBorders>
              <w:top w:val="single" w:sz="4" w:space="0" w:color="000000"/>
              <w:left w:val="single" w:sz="4" w:space="0" w:color="000000"/>
              <w:bottom w:val="single" w:sz="4" w:space="0" w:color="000000"/>
              <w:right w:val="single" w:sz="4" w:space="0" w:color="000000"/>
            </w:tcBorders>
            <w:vAlign w:val="bottom"/>
          </w:tcPr>
          <w:p w:rsidR="00677C8D" w:rsidRDefault="00EA5646">
            <w:pPr>
              <w:spacing w:line="238" w:lineRule="auto"/>
              <w:ind w:right="54"/>
              <w:jc w:val="both"/>
            </w:pPr>
            <w:r>
              <w:rPr>
                <w:rFonts w:ascii="Cambria" w:eastAsia="Cambria" w:hAnsi="Cambria" w:cs="Cambria"/>
                <w:b/>
                <w:sz w:val="24"/>
                <w:u w:val="single" w:color="000000"/>
              </w:rPr>
              <w:t>At a Whole School level</w:t>
            </w:r>
            <w:r>
              <w:rPr>
                <w:rFonts w:ascii="Cambria" w:eastAsia="Cambria" w:hAnsi="Cambria" w:cs="Cambria"/>
                <w:sz w:val="24"/>
              </w:rPr>
              <w:t xml:space="preserve">: </w:t>
            </w:r>
            <w:r>
              <w:rPr>
                <w:rFonts w:ascii="Cambria" w:eastAsia="Cambria" w:hAnsi="Cambria" w:cs="Cambria"/>
                <w:b/>
                <w:sz w:val="24"/>
              </w:rPr>
              <w:t xml:space="preserve">Educate Together Ethos </w:t>
            </w:r>
            <w:r>
              <w:rPr>
                <w:rFonts w:ascii="Cambria" w:eastAsia="Cambria" w:hAnsi="Cambria" w:cs="Cambria"/>
                <w:sz w:val="24"/>
              </w:rPr>
              <w:t xml:space="preserve">alongside Woodstock ETNS </w:t>
            </w:r>
            <w:r>
              <w:rPr>
                <w:rFonts w:ascii="Cambria" w:eastAsia="Cambria" w:hAnsi="Cambria" w:cs="Cambria"/>
                <w:b/>
                <w:sz w:val="24"/>
              </w:rPr>
              <w:t xml:space="preserve">Schools Vision </w:t>
            </w:r>
            <w:r>
              <w:rPr>
                <w:rFonts w:ascii="Cambria" w:eastAsia="Cambria" w:hAnsi="Cambria" w:cs="Cambria"/>
                <w:i/>
                <w:sz w:val="24"/>
              </w:rPr>
              <w:t>that ‘Educating the mind without educating the heart is no education at all’</w:t>
            </w:r>
            <w:r>
              <w:rPr>
                <w:rFonts w:ascii="Cambria" w:eastAsia="Cambria" w:hAnsi="Cambria" w:cs="Cambria"/>
                <w:b/>
                <w:sz w:val="24"/>
              </w:rPr>
              <w:t xml:space="preserve"> </w:t>
            </w:r>
            <w:r>
              <w:rPr>
                <w:rFonts w:ascii="Cambria" w:eastAsia="Cambria" w:hAnsi="Cambria" w:cs="Cambria"/>
                <w:sz w:val="24"/>
              </w:rPr>
              <w:t xml:space="preserve">help to cultivate collective responsibility, compassion, courtesy and care. This is encouraged and reinforced at all times. Woodstock ETNS recognises that, in line with our School Ethos, parents work in partnership with staff to meet legitimate expectations with regard to </w:t>
            </w:r>
            <w:r>
              <w:rPr>
                <w:rFonts w:ascii="Cambria" w:eastAsia="Cambria" w:hAnsi="Cambria" w:cs="Cambria"/>
                <w:i/>
                <w:sz w:val="24"/>
              </w:rPr>
              <w:t>positive behaviour and discipline</w:t>
            </w:r>
            <w:r>
              <w:rPr>
                <w:rFonts w:ascii="Cambria" w:eastAsia="Cambria" w:hAnsi="Cambria" w:cs="Cambria"/>
                <w:sz w:val="24"/>
              </w:rPr>
              <w:t xml:space="preserve">. </w:t>
            </w:r>
          </w:p>
          <w:p w:rsidR="00677C8D" w:rsidRDefault="00EA5646">
            <w:r>
              <w:rPr>
                <w:rFonts w:ascii="Cambria" w:eastAsia="Cambria" w:hAnsi="Cambria" w:cs="Cambria"/>
                <w:sz w:val="24"/>
              </w:rPr>
              <w:t xml:space="preserve"> </w:t>
            </w:r>
          </w:p>
          <w:p w:rsidR="00677C8D" w:rsidRDefault="00EA5646">
            <w:pPr>
              <w:spacing w:after="2" w:line="238" w:lineRule="auto"/>
              <w:ind w:right="55"/>
              <w:jc w:val="both"/>
            </w:pPr>
            <w:r>
              <w:rPr>
                <w:rFonts w:ascii="Cambria" w:eastAsia="Cambria" w:hAnsi="Cambria" w:cs="Cambria"/>
                <w:sz w:val="24"/>
              </w:rPr>
              <w:t xml:space="preserve">*Parents are informed about </w:t>
            </w:r>
            <w:r>
              <w:rPr>
                <w:rFonts w:ascii="Cambria" w:eastAsia="Cambria" w:hAnsi="Cambria" w:cs="Cambria"/>
                <w:b/>
                <w:sz w:val="24"/>
              </w:rPr>
              <w:t>the Code of Positive Behaviour</w:t>
            </w:r>
            <w:r>
              <w:rPr>
                <w:rFonts w:ascii="Cambria" w:eastAsia="Cambria" w:hAnsi="Cambria" w:cs="Cambria"/>
                <w:sz w:val="24"/>
              </w:rPr>
              <w:t xml:space="preserve"> and their part in supporting it, at new parents’ meetings, and through the School Information Booklet. This is reinforced school wide as class discussions have a central focus on the </w:t>
            </w:r>
            <w:r>
              <w:rPr>
                <w:rFonts w:ascii="Cambria" w:eastAsia="Cambria" w:hAnsi="Cambria" w:cs="Cambria"/>
                <w:b/>
                <w:sz w:val="24"/>
              </w:rPr>
              <w:t xml:space="preserve">Learn Together Programme </w:t>
            </w:r>
            <w:r>
              <w:rPr>
                <w:rFonts w:ascii="Cambria" w:eastAsia="Cambria" w:hAnsi="Cambria" w:cs="Cambria"/>
                <w:sz w:val="24"/>
              </w:rPr>
              <w:t xml:space="preserve">with reward systems reinforcing our Golden Kindness Rules:  Kindness hands, hearts, mind &amp; words cards are given to pupils to </w:t>
            </w:r>
            <w:r>
              <w:rPr>
                <w:rFonts w:ascii="Cambria" w:eastAsia="Cambria" w:hAnsi="Cambria" w:cs="Cambria"/>
                <w:b/>
                <w:sz w:val="24"/>
              </w:rPr>
              <w:t xml:space="preserve">visually demonstrate </w:t>
            </w:r>
            <w:r>
              <w:rPr>
                <w:rFonts w:ascii="Cambria" w:eastAsia="Cambria" w:hAnsi="Cambria" w:cs="Cambria"/>
                <w:sz w:val="24"/>
              </w:rPr>
              <w:t xml:space="preserve">&amp; </w:t>
            </w:r>
            <w:r>
              <w:rPr>
                <w:rFonts w:ascii="Cambria" w:eastAsia="Cambria" w:hAnsi="Cambria" w:cs="Cambria"/>
                <w:b/>
                <w:sz w:val="24"/>
              </w:rPr>
              <w:t xml:space="preserve">voice </w:t>
            </w:r>
            <w:r>
              <w:rPr>
                <w:rFonts w:ascii="Cambria" w:eastAsia="Cambria" w:hAnsi="Cambria" w:cs="Cambria"/>
                <w:sz w:val="24"/>
              </w:rPr>
              <w:t xml:space="preserve">how kindness and in turn positive friendships are </w:t>
            </w:r>
            <w:r>
              <w:rPr>
                <w:rFonts w:ascii="Cambria" w:eastAsia="Cambria" w:hAnsi="Cambria" w:cs="Cambria"/>
                <w:b/>
                <w:sz w:val="24"/>
              </w:rPr>
              <w:t>valued</w:t>
            </w:r>
            <w:r>
              <w:rPr>
                <w:rFonts w:ascii="Cambria" w:eastAsia="Cambria" w:hAnsi="Cambria" w:cs="Cambria"/>
                <w:sz w:val="24"/>
              </w:rPr>
              <w:t xml:space="preserve"> at our school.  </w:t>
            </w:r>
          </w:p>
          <w:p w:rsidR="00677C8D" w:rsidRDefault="00EA5646">
            <w:pPr>
              <w:ind w:right="54"/>
              <w:jc w:val="both"/>
            </w:pPr>
            <w:r>
              <w:rPr>
                <w:rFonts w:ascii="Cambria" w:eastAsia="Cambria" w:hAnsi="Cambria" w:cs="Cambria"/>
                <w:sz w:val="24"/>
              </w:rPr>
              <w:t>An annual ‘</w:t>
            </w:r>
            <w:r>
              <w:rPr>
                <w:rFonts w:ascii="Cambria" w:eastAsia="Cambria" w:hAnsi="Cambria" w:cs="Cambria"/>
                <w:b/>
                <w:sz w:val="24"/>
              </w:rPr>
              <w:t>Friendship week’</w:t>
            </w:r>
            <w:r>
              <w:rPr>
                <w:rFonts w:ascii="Cambria" w:eastAsia="Cambria" w:hAnsi="Cambria" w:cs="Cambria"/>
                <w:sz w:val="24"/>
              </w:rPr>
              <w:t xml:space="preserve"> for pupils /parents will be hosted at school- This features an </w:t>
            </w:r>
            <w:r>
              <w:rPr>
                <w:rFonts w:ascii="Cambria" w:eastAsia="Cambria" w:hAnsi="Cambria" w:cs="Cambria"/>
                <w:b/>
                <w:sz w:val="24"/>
              </w:rPr>
              <w:t>Anti-Bullying campaign</w:t>
            </w:r>
            <w:r>
              <w:rPr>
                <w:rFonts w:ascii="Cambria" w:eastAsia="Cambria" w:hAnsi="Cambria" w:cs="Cambria"/>
                <w:sz w:val="24"/>
              </w:rPr>
              <w:t xml:space="preserve">, with poster and slogan competitions and promotes a heightened awareness of respect and friendship in the school. Anti-Bullying is a major item on our </w:t>
            </w:r>
            <w:r>
              <w:rPr>
                <w:rFonts w:ascii="Cambria" w:eastAsia="Cambria" w:hAnsi="Cambria" w:cs="Cambria"/>
                <w:b/>
                <w:sz w:val="24"/>
              </w:rPr>
              <w:t xml:space="preserve">agenda for staff meeting </w:t>
            </w:r>
            <w:r>
              <w:rPr>
                <w:rFonts w:ascii="Cambria" w:eastAsia="Cambria" w:hAnsi="Cambria" w:cs="Cambria"/>
                <w:sz w:val="24"/>
              </w:rPr>
              <w:t xml:space="preserve">and </w:t>
            </w:r>
            <w:r>
              <w:rPr>
                <w:rFonts w:ascii="Cambria" w:eastAsia="Cambria" w:hAnsi="Cambria" w:cs="Cambria"/>
                <w:b/>
                <w:sz w:val="24"/>
              </w:rPr>
              <w:t>Croke Park hours</w:t>
            </w:r>
            <w:r>
              <w:rPr>
                <w:rFonts w:ascii="Cambria" w:eastAsia="Cambria" w:hAnsi="Cambria" w:cs="Cambria"/>
                <w:sz w:val="24"/>
              </w:rPr>
              <w:t xml:space="preserve"> annually.          </w:t>
            </w:r>
            <w:r>
              <w:rPr>
                <w:rFonts w:ascii="Cambria" w:eastAsia="Cambria" w:hAnsi="Cambria" w:cs="Cambria"/>
                <w:b/>
                <w:sz w:val="24"/>
              </w:rPr>
              <w:t xml:space="preserve"> </w:t>
            </w:r>
            <w:r>
              <w:rPr>
                <w:sz w:val="24"/>
              </w:rPr>
              <w:t xml:space="preserve"> </w:t>
            </w:r>
          </w:p>
        </w:tc>
      </w:tr>
      <w:tr w:rsidR="00677C8D">
        <w:trPr>
          <w:trHeight w:val="1855"/>
        </w:trPr>
        <w:tc>
          <w:tcPr>
            <w:tcW w:w="9870" w:type="dxa"/>
            <w:tcBorders>
              <w:top w:val="single" w:sz="4" w:space="0" w:color="000000"/>
              <w:left w:val="single" w:sz="4" w:space="0" w:color="000000"/>
              <w:bottom w:val="single" w:sz="4" w:space="0" w:color="000000"/>
              <w:right w:val="single" w:sz="4" w:space="0" w:color="000000"/>
            </w:tcBorders>
            <w:vAlign w:val="center"/>
          </w:tcPr>
          <w:p w:rsidR="00677C8D" w:rsidRDefault="00EA5646">
            <w:pPr>
              <w:spacing w:line="238" w:lineRule="auto"/>
              <w:ind w:right="55"/>
              <w:jc w:val="both"/>
            </w:pPr>
            <w:r>
              <w:rPr>
                <w:rFonts w:ascii="Cambria" w:eastAsia="Cambria" w:hAnsi="Cambria" w:cs="Cambria"/>
                <w:sz w:val="24"/>
                <w:u w:val="single" w:color="000000"/>
              </w:rPr>
              <w:t>Positive Code of Discipline &amp; Behaviour</w:t>
            </w:r>
            <w:r>
              <w:rPr>
                <w:rFonts w:ascii="Cambria" w:eastAsia="Cambria" w:hAnsi="Cambria" w:cs="Cambria"/>
                <w:sz w:val="24"/>
              </w:rPr>
              <w:t xml:space="preserve">: The Education Welfare Act, Section 23 states that the Code of Positive Behaviour shall specify </w:t>
            </w:r>
            <w:r>
              <w:rPr>
                <w:rFonts w:ascii="Cambria" w:eastAsia="Cambria" w:hAnsi="Cambria" w:cs="Cambria"/>
                <w:i/>
                <w:sz w:val="24"/>
              </w:rPr>
              <w:t>“the standards of behaviour that shall be observed by each student attending the school”.</w:t>
            </w:r>
            <w:r>
              <w:rPr>
                <w:rFonts w:ascii="Cambria" w:eastAsia="Cambria" w:hAnsi="Cambria" w:cs="Cambria"/>
                <w:sz w:val="24"/>
              </w:rPr>
              <w:t xml:space="preserve"> Our Code of Behaviour comprises the following elements; (A Positive Behaviour Week linked to the </w:t>
            </w:r>
            <w:r>
              <w:rPr>
                <w:rFonts w:ascii="Cambria" w:eastAsia="Cambria" w:hAnsi="Cambria" w:cs="Cambria"/>
                <w:b/>
                <w:sz w:val="24"/>
              </w:rPr>
              <w:t>Educate Together Programme</w:t>
            </w:r>
            <w:r>
              <w:rPr>
                <w:rFonts w:ascii="Cambria" w:eastAsia="Cambria" w:hAnsi="Cambria" w:cs="Cambria"/>
                <w:sz w:val="24"/>
              </w:rPr>
              <w:t xml:space="preserve">/ </w:t>
            </w:r>
            <w:r>
              <w:rPr>
                <w:rFonts w:ascii="Cambria" w:eastAsia="Cambria" w:hAnsi="Cambria" w:cs="Cambria"/>
                <w:b/>
                <w:sz w:val="24"/>
              </w:rPr>
              <w:t xml:space="preserve">Kindness Code </w:t>
            </w:r>
            <w:r>
              <w:rPr>
                <w:rFonts w:ascii="Cambria" w:eastAsia="Cambria" w:hAnsi="Cambria" w:cs="Cambria"/>
                <w:sz w:val="24"/>
              </w:rPr>
              <w:t xml:space="preserve">are voiced, made visible and valued in the school during throughout the year. All helping to increase </w:t>
            </w:r>
          </w:p>
          <w:p w:rsidR="00677C8D" w:rsidRDefault="00EA5646">
            <w:r>
              <w:rPr>
                <w:rFonts w:ascii="Cambria" w:eastAsia="Cambria" w:hAnsi="Cambria" w:cs="Cambria"/>
                <w:sz w:val="24"/>
              </w:rPr>
              <w:t xml:space="preserve">Pupil Involvement &amp; inclusion in our positive school culture.  </w:t>
            </w:r>
            <w:r>
              <w:rPr>
                <w:sz w:val="24"/>
              </w:rPr>
              <w:t xml:space="preserve"> </w:t>
            </w:r>
          </w:p>
        </w:tc>
      </w:tr>
      <w:tr w:rsidR="00677C8D">
        <w:trPr>
          <w:trHeight w:val="989"/>
        </w:trPr>
        <w:tc>
          <w:tcPr>
            <w:tcW w:w="9870" w:type="dxa"/>
            <w:tcBorders>
              <w:top w:val="single" w:sz="4" w:space="0" w:color="000000"/>
              <w:left w:val="single" w:sz="4" w:space="0" w:color="000000"/>
              <w:bottom w:val="single" w:sz="4" w:space="0" w:color="000000"/>
              <w:right w:val="single" w:sz="4" w:space="0" w:color="000000"/>
            </w:tcBorders>
          </w:tcPr>
          <w:p w:rsidR="00677C8D" w:rsidRDefault="00EA5646">
            <w:pPr>
              <w:ind w:right="56"/>
              <w:jc w:val="both"/>
            </w:pPr>
            <w:r>
              <w:rPr>
                <w:rFonts w:ascii="Cambria" w:eastAsia="Cambria" w:hAnsi="Cambria" w:cs="Cambria"/>
                <w:sz w:val="24"/>
              </w:rPr>
              <w:t xml:space="preserve">Pupil Responsibility &amp; Ownership is reinforced as they are actively involved in creating a </w:t>
            </w:r>
            <w:r>
              <w:rPr>
                <w:rFonts w:ascii="Cambria" w:eastAsia="Cambria" w:hAnsi="Cambria" w:cs="Cambria"/>
                <w:b/>
                <w:sz w:val="24"/>
              </w:rPr>
              <w:t>Class Charter</w:t>
            </w:r>
            <w:r>
              <w:rPr>
                <w:rFonts w:ascii="Cambria" w:eastAsia="Cambria" w:hAnsi="Cambria" w:cs="Cambria"/>
                <w:sz w:val="24"/>
              </w:rPr>
              <w:t xml:space="preserve"> for their own class, reflecting the school Code of Positive Behaviour. Teachers are encouraged to engage children in ‘signing-up’ to their Class Charters.  </w:t>
            </w:r>
            <w:r>
              <w:rPr>
                <w:sz w:val="24"/>
              </w:rPr>
              <w:t xml:space="preserve"> </w:t>
            </w:r>
          </w:p>
        </w:tc>
      </w:tr>
      <w:tr w:rsidR="00677C8D">
        <w:trPr>
          <w:trHeight w:val="3214"/>
        </w:trPr>
        <w:tc>
          <w:tcPr>
            <w:tcW w:w="9870" w:type="dxa"/>
            <w:tcBorders>
              <w:top w:val="single" w:sz="4" w:space="0" w:color="000000"/>
              <w:left w:val="single" w:sz="4" w:space="0" w:color="000000"/>
              <w:bottom w:val="single" w:sz="4" w:space="0" w:color="000000"/>
              <w:right w:val="single" w:sz="4" w:space="0" w:color="000000"/>
            </w:tcBorders>
          </w:tcPr>
          <w:p w:rsidR="00677C8D" w:rsidRDefault="00EA5646">
            <w:pPr>
              <w:ind w:right="53"/>
              <w:jc w:val="both"/>
            </w:pPr>
            <w:r>
              <w:rPr>
                <w:rFonts w:ascii="Cambria" w:eastAsia="Cambria" w:hAnsi="Cambria" w:cs="Cambria"/>
                <w:b/>
                <w:sz w:val="24"/>
                <w:u w:val="single" w:color="000000"/>
              </w:rPr>
              <w:t>Classroom/Curricular Initiatives</w:t>
            </w:r>
            <w:r>
              <w:rPr>
                <w:rFonts w:ascii="Cambria" w:eastAsia="Cambria" w:hAnsi="Cambria" w:cs="Cambria"/>
                <w:sz w:val="24"/>
                <w:u w:val="single" w:color="000000"/>
              </w:rPr>
              <w:t>-</w:t>
            </w:r>
            <w:r>
              <w:rPr>
                <w:rFonts w:ascii="Cambria" w:eastAsia="Cambria" w:hAnsi="Cambria" w:cs="Cambria"/>
                <w:sz w:val="24"/>
              </w:rPr>
              <w:t xml:space="preserve">Teachers can influence attitudes to bullying behaviour in a positive manner via a range of curriculum components/ programmes which are particularly relevant to the prevention of bullying and the promotion of respect for diversity and inclusiveness:  </w:t>
            </w:r>
            <w:r>
              <w:rPr>
                <w:rFonts w:ascii="Cambria" w:eastAsia="Cambria" w:hAnsi="Cambria" w:cs="Cambria"/>
                <w:b/>
                <w:sz w:val="24"/>
              </w:rPr>
              <w:t>The SPHE curriculum</w:t>
            </w:r>
            <w:r>
              <w:rPr>
                <w:rFonts w:ascii="Cambria" w:eastAsia="Cambria" w:hAnsi="Cambria" w:cs="Cambria"/>
                <w:sz w:val="24"/>
              </w:rPr>
              <w:t xml:space="preserve"> makes specific provision for exploring bullying alongside the inter-related areas of belonging, conflict, communication, friendship, personal safety &amp; relationships. </w:t>
            </w:r>
            <w:r>
              <w:rPr>
                <w:rFonts w:ascii="Cambria" w:eastAsia="Cambria" w:hAnsi="Cambria" w:cs="Cambria"/>
                <w:b/>
                <w:sz w:val="24"/>
              </w:rPr>
              <w:t xml:space="preserve">The Stay Safe </w:t>
            </w:r>
            <w:r>
              <w:rPr>
                <w:rFonts w:ascii="Cambria" w:eastAsia="Cambria" w:hAnsi="Cambria" w:cs="Cambria"/>
                <w:sz w:val="24"/>
              </w:rPr>
              <w:t xml:space="preserve">at primary level, is a personal safety skills programme which enhances children's self-protection skills including their ability to recognize and cope with negative behaviour and to be resilient. These include: </w:t>
            </w:r>
            <w:r>
              <w:rPr>
                <w:rFonts w:ascii="Cambria" w:eastAsia="Cambria" w:hAnsi="Cambria" w:cs="Cambria"/>
                <w:b/>
                <w:sz w:val="24"/>
              </w:rPr>
              <w:t xml:space="preserve">Walk Tall programme /The RSE programme/The Stay Safe programme. </w:t>
            </w:r>
            <w:r>
              <w:rPr>
                <w:rFonts w:ascii="Cambria" w:eastAsia="Cambria" w:hAnsi="Cambria" w:cs="Cambria"/>
                <w:sz w:val="24"/>
              </w:rPr>
              <w:t xml:space="preserve">Regular sessions of </w:t>
            </w:r>
            <w:r>
              <w:rPr>
                <w:rFonts w:ascii="Cambria" w:eastAsia="Cambria" w:hAnsi="Cambria" w:cs="Cambria"/>
                <w:b/>
                <w:sz w:val="24"/>
              </w:rPr>
              <w:t>Circle Time</w:t>
            </w:r>
            <w:r>
              <w:rPr>
                <w:rFonts w:ascii="Cambria" w:eastAsia="Cambria" w:hAnsi="Cambria" w:cs="Cambria"/>
                <w:sz w:val="24"/>
              </w:rPr>
              <w:t xml:space="preserve"> and </w:t>
            </w:r>
            <w:r>
              <w:rPr>
                <w:rFonts w:ascii="Cambria" w:eastAsia="Cambria" w:hAnsi="Cambria" w:cs="Cambria"/>
                <w:b/>
                <w:sz w:val="24"/>
              </w:rPr>
              <w:t xml:space="preserve">Mindfulness </w:t>
            </w:r>
            <w:r>
              <w:rPr>
                <w:rFonts w:ascii="Cambria" w:eastAsia="Cambria" w:hAnsi="Cambria" w:cs="Cambria"/>
                <w:sz w:val="24"/>
              </w:rPr>
              <w:t>help Pupils better understand –</w:t>
            </w:r>
            <w:r>
              <w:rPr>
                <w:rFonts w:ascii="Cambria" w:eastAsia="Cambria" w:hAnsi="Cambria" w:cs="Cambria"/>
                <w:b/>
                <w:sz w:val="24"/>
              </w:rPr>
              <w:t xml:space="preserve"> ‘</w:t>
            </w:r>
            <w:r>
              <w:rPr>
                <w:rFonts w:ascii="Cambria" w:eastAsia="Cambria" w:hAnsi="Cambria" w:cs="Cambria"/>
                <w:i/>
                <w:sz w:val="24"/>
              </w:rPr>
              <w:t xml:space="preserve">there are no innocent bystanders </w:t>
            </w:r>
            <w:r>
              <w:rPr>
                <w:rFonts w:ascii="Cambria" w:eastAsia="Cambria" w:hAnsi="Cambria" w:cs="Cambria"/>
                <w:sz w:val="24"/>
              </w:rPr>
              <w:t xml:space="preserve">and that </w:t>
            </w:r>
            <w:r>
              <w:rPr>
                <w:rFonts w:ascii="Cambria" w:eastAsia="Cambria" w:hAnsi="Cambria" w:cs="Cambria"/>
                <w:i/>
                <w:sz w:val="24"/>
              </w:rPr>
              <w:t>all incidents of bullying behaviour must be reported to a teacher.’</w:t>
            </w:r>
            <w:r>
              <w:rPr>
                <w:sz w:val="24"/>
              </w:rPr>
              <w:t xml:space="preserve"> </w:t>
            </w:r>
          </w:p>
        </w:tc>
      </w:tr>
      <w:tr w:rsidR="00677C8D">
        <w:trPr>
          <w:trHeight w:val="413"/>
        </w:trPr>
        <w:tc>
          <w:tcPr>
            <w:tcW w:w="9870" w:type="dxa"/>
            <w:tcBorders>
              <w:top w:val="single" w:sz="4" w:space="0" w:color="000000"/>
              <w:left w:val="single" w:sz="4" w:space="0" w:color="000000"/>
              <w:bottom w:val="single" w:sz="4" w:space="0" w:color="000000"/>
              <w:right w:val="single" w:sz="4" w:space="0" w:color="000000"/>
            </w:tcBorders>
          </w:tcPr>
          <w:p w:rsidR="00677C8D" w:rsidRDefault="00EA5646">
            <w:r>
              <w:rPr>
                <w:rFonts w:ascii="Cambria" w:eastAsia="Cambria" w:hAnsi="Cambria" w:cs="Cambria"/>
              </w:rPr>
              <w:t xml:space="preserve"> </w:t>
            </w:r>
            <w:r>
              <w:t xml:space="preserve"> </w:t>
            </w:r>
          </w:p>
        </w:tc>
      </w:tr>
    </w:tbl>
    <w:p w:rsidR="00677C8D" w:rsidRDefault="00EA5646">
      <w:pPr>
        <w:spacing w:after="0"/>
        <w:ind w:left="1846"/>
        <w:jc w:val="both"/>
      </w:pPr>
      <w:r>
        <w:rPr>
          <w:rFonts w:ascii="Cambria" w:eastAsia="Cambria" w:hAnsi="Cambria" w:cs="Cambria"/>
          <w:sz w:val="24"/>
        </w:rPr>
        <w:t xml:space="preserve"> </w:t>
      </w:r>
    </w:p>
    <w:p w:rsidR="00677C8D" w:rsidRDefault="00EA5646">
      <w:pPr>
        <w:spacing w:after="0"/>
        <w:ind w:left="1846"/>
        <w:jc w:val="both"/>
      </w:pPr>
      <w:r>
        <w:rPr>
          <w:rFonts w:ascii="Cambria" w:eastAsia="Cambria" w:hAnsi="Cambria" w:cs="Cambria"/>
          <w:sz w:val="24"/>
        </w:rPr>
        <w:t xml:space="preserve"> </w:t>
      </w:r>
    </w:p>
    <w:p w:rsidR="00677C8D" w:rsidRDefault="00EA5646">
      <w:pPr>
        <w:spacing w:after="0"/>
        <w:ind w:left="1846"/>
        <w:jc w:val="both"/>
      </w:pPr>
      <w:r>
        <w:rPr>
          <w:rFonts w:ascii="Cambria" w:eastAsia="Cambria" w:hAnsi="Cambria" w:cs="Cambria"/>
          <w:sz w:val="24"/>
        </w:rPr>
        <w:t xml:space="preserve"> </w:t>
      </w:r>
    </w:p>
    <w:p w:rsidR="00677C8D" w:rsidRDefault="00EA5646">
      <w:pPr>
        <w:spacing w:after="0"/>
        <w:ind w:left="1846"/>
        <w:jc w:val="both"/>
      </w:pPr>
      <w:r>
        <w:rPr>
          <w:rFonts w:ascii="Cambria" w:eastAsia="Cambria" w:hAnsi="Cambria" w:cs="Cambria"/>
          <w:sz w:val="24"/>
        </w:rPr>
        <w:t xml:space="preserve"> </w:t>
      </w:r>
    </w:p>
    <w:p w:rsidR="00677C8D" w:rsidRDefault="00EA5646">
      <w:pPr>
        <w:numPr>
          <w:ilvl w:val="0"/>
          <w:numId w:val="4"/>
        </w:numPr>
        <w:spacing w:after="170" w:line="266" w:lineRule="auto"/>
        <w:ind w:right="431" w:hanging="720"/>
      </w:pPr>
      <w:r>
        <w:rPr>
          <w:rFonts w:ascii="Cambria" w:eastAsia="Cambria" w:hAnsi="Cambria" w:cs="Cambria"/>
          <w:b/>
          <w:sz w:val="24"/>
        </w:rPr>
        <w:t xml:space="preserve">Woodstock ETNS Procedures for investigation and follow up of bullying   </w:t>
      </w:r>
      <w:r>
        <w:rPr>
          <w:rFonts w:ascii="Cambria" w:eastAsia="Cambria" w:hAnsi="Cambria" w:cs="Cambria"/>
          <w:sz w:val="24"/>
        </w:rPr>
        <w:t xml:space="preserve">          </w:t>
      </w:r>
      <w:r>
        <w:rPr>
          <w:rFonts w:ascii="Cambria" w:eastAsia="Cambria" w:hAnsi="Cambria" w:cs="Cambria"/>
          <w:b/>
          <w:sz w:val="24"/>
        </w:rPr>
        <w:t>behaviour (including use of established intervention strategies)</w:t>
      </w:r>
      <w:r>
        <w:rPr>
          <w:rFonts w:ascii="Cambria" w:eastAsia="Cambria" w:hAnsi="Cambria" w:cs="Cambria"/>
          <w:sz w:val="24"/>
        </w:rPr>
        <w:t xml:space="preserve"> </w:t>
      </w:r>
      <w:r>
        <w:rPr>
          <w:rFonts w:ascii="Cambria" w:eastAsia="Cambria" w:hAnsi="Cambria" w:cs="Cambria"/>
          <w:b/>
          <w:sz w:val="24"/>
        </w:rPr>
        <w:t xml:space="preserve"> </w:t>
      </w:r>
    </w:p>
    <w:p w:rsidR="00677C8D" w:rsidRDefault="00EA5646">
      <w:pPr>
        <w:spacing w:after="0"/>
        <w:ind w:left="1973" w:right="54"/>
      </w:pPr>
      <w:r>
        <w:rPr>
          <w:rFonts w:ascii="Cambria" w:eastAsia="Cambria" w:hAnsi="Cambria" w:cs="Cambria"/>
        </w:rPr>
        <w:t>“</w:t>
      </w:r>
      <w:r>
        <w:rPr>
          <w:rFonts w:ascii="Cambria" w:eastAsia="Cambria" w:hAnsi="Cambria" w:cs="Cambria"/>
          <w:i/>
        </w:rPr>
        <w:t xml:space="preserve">The primary aim for the relevant teacher in investigating and dealing with bullying is to resolve any issues and to </w:t>
      </w:r>
      <w:r>
        <w:rPr>
          <w:rFonts w:ascii="Cambria" w:eastAsia="Cambria" w:hAnsi="Cambria" w:cs="Cambria"/>
          <w:b/>
          <w:i/>
        </w:rPr>
        <w:t>restore</w:t>
      </w:r>
      <w:r>
        <w:rPr>
          <w:rFonts w:ascii="Cambria" w:eastAsia="Cambria" w:hAnsi="Cambria" w:cs="Cambria"/>
          <w:i/>
        </w:rPr>
        <w:t>, as far as is practicable, the relationships of the parties involved (</w:t>
      </w:r>
      <w:r>
        <w:rPr>
          <w:rFonts w:ascii="Cambria" w:eastAsia="Cambria" w:hAnsi="Cambria" w:cs="Cambria"/>
          <w:b/>
          <w:i/>
        </w:rPr>
        <w:t>rather than to apportion blame</w:t>
      </w:r>
      <w:r>
        <w:rPr>
          <w:rFonts w:ascii="Cambria" w:eastAsia="Cambria" w:hAnsi="Cambria" w:cs="Cambria"/>
          <w:i/>
        </w:rPr>
        <w:t>). Every effort will be made to ensure that all involved (including pupils, parent(s) /guardian(s) understand this approach from the outset</w:t>
      </w:r>
      <w:r>
        <w:rPr>
          <w:rFonts w:ascii="Cambria" w:eastAsia="Cambria" w:hAnsi="Cambria" w:cs="Cambria"/>
        </w:rPr>
        <w:t xml:space="preserve">.” </w:t>
      </w:r>
      <w:r>
        <w:t xml:space="preserve"> </w:t>
      </w:r>
    </w:p>
    <w:tbl>
      <w:tblPr>
        <w:tblStyle w:val="TableGrid"/>
        <w:tblW w:w="9246" w:type="dxa"/>
        <w:tblInd w:w="1678" w:type="dxa"/>
        <w:tblCellMar>
          <w:top w:w="34" w:type="dxa"/>
        </w:tblCellMar>
        <w:tblLook w:val="04A0" w:firstRow="1" w:lastRow="0" w:firstColumn="1" w:lastColumn="0" w:noHBand="0" w:noVBand="1"/>
      </w:tblPr>
      <w:tblGrid>
        <w:gridCol w:w="828"/>
        <w:gridCol w:w="8418"/>
      </w:tblGrid>
      <w:tr w:rsidR="00677C8D">
        <w:trPr>
          <w:trHeight w:val="10967"/>
        </w:trPr>
        <w:tc>
          <w:tcPr>
            <w:tcW w:w="9246" w:type="dxa"/>
            <w:gridSpan w:val="2"/>
            <w:tcBorders>
              <w:top w:val="single" w:sz="4" w:space="0" w:color="000000"/>
              <w:left w:val="single" w:sz="4" w:space="0" w:color="000000"/>
              <w:bottom w:val="single" w:sz="4" w:space="0" w:color="000000"/>
              <w:right w:val="single" w:sz="4" w:space="0" w:color="000000"/>
            </w:tcBorders>
          </w:tcPr>
          <w:p w:rsidR="00677C8D" w:rsidRDefault="00EA5646">
            <w:pPr>
              <w:spacing w:after="12" w:line="231" w:lineRule="auto"/>
              <w:ind w:right="5"/>
            </w:pPr>
            <w:r>
              <w:rPr>
                <w:rFonts w:ascii="Cambria" w:eastAsia="Cambria" w:hAnsi="Cambria" w:cs="Cambria"/>
                <w:sz w:val="20"/>
              </w:rPr>
              <w:t>(</w:t>
            </w:r>
            <w:r>
              <w:rPr>
                <w:rFonts w:ascii="Cambria" w:eastAsia="Cambria" w:hAnsi="Cambria" w:cs="Cambria"/>
                <w:sz w:val="18"/>
              </w:rPr>
              <w:t>Section 6.8 of the Anti-Bullying Procedures for Primary and Post-Primary Schools). Please see appendix. The relevant teacher(s) for investigating and dealing with bullying is (are) as follows: (see Section 6.8 of the Anti-Bullying Procedures for Primary and Post-Primary Schools): Refer to section 6.8.3. and 6.8.4 in the Procedures.</w:t>
            </w:r>
            <w:r>
              <w:rPr>
                <w:rFonts w:ascii="Cambria" w:eastAsia="Cambria" w:hAnsi="Cambria" w:cs="Cambria"/>
                <w:sz w:val="24"/>
              </w:rPr>
              <w:t xml:space="preserve">  </w:t>
            </w:r>
          </w:p>
          <w:p w:rsidR="00677C8D" w:rsidRDefault="00EA5646">
            <w:r>
              <w:rPr>
                <w:rFonts w:ascii="Cambria" w:eastAsia="Cambria" w:hAnsi="Cambria" w:cs="Cambria"/>
                <w:sz w:val="24"/>
              </w:rPr>
              <w:t xml:space="preserve"> </w:t>
            </w:r>
          </w:p>
          <w:p w:rsidR="00677C8D" w:rsidRDefault="00EA5646">
            <w:r>
              <w:rPr>
                <w:rFonts w:ascii="Cambria" w:eastAsia="Cambria" w:hAnsi="Cambria" w:cs="Cambria"/>
                <w:b/>
                <w:sz w:val="24"/>
                <w:u w:val="single" w:color="000000"/>
              </w:rPr>
              <w:t>6.8.9.      Procedures for Investigating and Dealing with Bullying</w:t>
            </w:r>
            <w:r>
              <w:rPr>
                <w:rFonts w:ascii="Cambria" w:eastAsia="Cambria" w:hAnsi="Cambria" w:cs="Cambria"/>
                <w:b/>
                <w:sz w:val="24"/>
              </w:rPr>
              <w:t xml:space="preserve"> </w:t>
            </w:r>
            <w:r>
              <w:t xml:space="preserve"> </w:t>
            </w:r>
          </w:p>
          <w:p w:rsidR="00677C8D" w:rsidRDefault="00EA5646">
            <w:r>
              <w:rPr>
                <w:rFonts w:ascii="Cambria" w:eastAsia="Cambria" w:hAnsi="Cambria" w:cs="Cambria"/>
                <w:b/>
                <w:sz w:val="24"/>
              </w:rPr>
              <w:t xml:space="preserve"> </w:t>
            </w:r>
            <w:r>
              <w:t xml:space="preserve"> </w:t>
            </w:r>
          </w:p>
          <w:p w:rsidR="00677C8D" w:rsidRDefault="00EA5646">
            <w:pPr>
              <w:spacing w:line="237" w:lineRule="auto"/>
              <w:ind w:right="33"/>
            </w:pPr>
            <w:r>
              <w:rPr>
                <w:rFonts w:ascii="Cambria" w:eastAsia="Cambria" w:hAnsi="Cambria" w:cs="Cambria"/>
                <w:b/>
                <w:sz w:val="24"/>
              </w:rPr>
              <w:t>The primary aim in investigating and dealing with bullying is to resolve any issues and to restore, as far as is practicable, the relationships of the parties involved (rather than to apportion blame);</w:t>
            </w:r>
            <w:r>
              <w:rPr>
                <w:rFonts w:ascii="Cambria" w:eastAsia="Cambria" w:hAnsi="Cambria" w:cs="Cambria"/>
                <w:sz w:val="24"/>
              </w:rPr>
              <w:t xml:space="preserve"> </w:t>
            </w:r>
            <w:r>
              <w:t xml:space="preserve"> </w:t>
            </w:r>
          </w:p>
          <w:p w:rsidR="00677C8D" w:rsidRDefault="00EA5646">
            <w:r>
              <w:rPr>
                <w:rFonts w:ascii="Cambria" w:eastAsia="Cambria" w:hAnsi="Cambria" w:cs="Cambria"/>
                <w:b/>
                <w:sz w:val="24"/>
              </w:rPr>
              <w:t xml:space="preserve"> </w:t>
            </w:r>
            <w:r>
              <w:t xml:space="preserve"> </w:t>
            </w:r>
          </w:p>
          <w:p w:rsidR="00677C8D" w:rsidRDefault="00EA5646">
            <w:r>
              <w:rPr>
                <w:rFonts w:ascii="Cambria" w:eastAsia="Cambria" w:hAnsi="Cambria" w:cs="Cambria"/>
                <w:b/>
                <w:sz w:val="24"/>
              </w:rPr>
              <w:t xml:space="preserve">The school’s procedures </w:t>
            </w:r>
            <w:r>
              <w:rPr>
                <w:rFonts w:ascii="Cambria" w:eastAsia="Cambria" w:hAnsi="Cambria" w:cs="Cambria"/>
                <w:b/>
                <w:sz w:val="24"/>
                <w:u w:val="single" w:color="000000"/>
              </w:rPr>
              <w:t>must be consistent</w:t>
            </w:r>
            <w:r>
              <w:rPr>
                <w:rFonts w:ascii="Cambria" w:eastAsia="Cambria" w:hAnsi="Cambria" w:cs="Cambria"/>
                <w:b/>
                <w:sz w:val="24"/>
              </w:rPr>
              <w:t xml:space="preserve"> with the following approach.  </w:t>
            </w:r>
            <w:r>
              <w:rPr>
                <w:rFonts w:ascii="Cambria" w:eastAsia="Cambria" w:hAnsi="Cambria" w:cs="Cambria"/>
                <w:sz w:val="24"/>
              </w:rPr>
              <w:t xml:space="preserve">Every </w:t>
            </w:r>
          </w:p>
          <w:p w:rsidR="00677C8D" w:rsidRDefault="00EA5646">
            <w:pPr>
              <w:spacing w:line="236" w:lineRule="auto"/>
              <w:ind w:right="143"/>
            </w:pPr>
            <w:r>
              <w:rPr>
                <w:rFonts w:ascii="Cambria" w:eastAsia="Cambria" w:hAnsi="Cambria" w:cs="Cambria"/>
                <w:sz w:val="24"/>
              </w:rPr>
              <w:t>effort will be made to ensure that all involved (including pupils, parent(s)/guardian(s)) understand this approach from the outset.</w:t>
            </w:r>
            <w:r>
              <w:rPr>
                <w:rFonts w:ascii="Cambria" w:eastAsia="Cambria" w:hAnsi="Cambria" w:cs="Cambria"/>
                <w:b/>
                <w:sz w:val="24"/>
              </w:rPr>
              <w:t xml:space="preserve"> </w:t>
            </w:r>
            <w:r>
              <w:t xml:space="preserve"> </w:t>
            </w:r>
          </w:p>
          <w:p w:rsidR="00677C8D" w:rsidRDefault="00EA5646">
            <w:r>
              <w:rPr>
                <w:rFonts w:ascii="Cambria" w:eastAsia="Cambria" w:hAnsi="Cambria" w:cs="Cambria"/>
                <w:b/>
                <w:sz w:val="24"/>
              </w:rPr>
              <w:t xml:space="preserve"> </w:t>
            </w:r>
            <w:r>
              <w:t xml:space="preserve"> </w:t>
            </w:r>
          </w:p>
          <w:p w:rsidR="00677C8D" w:rsidRDefault="00EA5646">
            <w:r>
              <w:rPr>
                <w:rFonts w:ascii="Cambria" w:eastAsia="Cambria" w:hAnsi="Cambria" w:cs="Cambria"/>
                <w:b/>
                <w:sz w:val="24"/>
              </w:rPr>
              <w:t xml:space="preserve"> </w:t>
            </w:r>
            <w:r>
              <w:rPr>
                <w:rFonts w:ascii="Cambria" w:eastAsia="Cambria" w:hAnsi="Cambria" w:cs="Cambria"/>
                <w:b/>
                <w:sz w:val="24"/>
                <w:u w:val="single" w:color="000000"/>
              </w:rPr>
              <w:t>Reporting bullying behaviour</w:t>
            </w:r>
            <w:r>
              <w:rPr>
                <w:rFonts w:ascii="Cambria" w:eastAsia="Cambria" w:hAnsi="Cambria" w:cs="Cambria"/>
                <w:sz w:val="24"/>
              </w:rPr>
              <w:t xml:space="preserve"> </w:t>
            </w:r>
            <w:r>
              <w:t xml:space="preserve"> </w:t>
            </w:r>
          </w:p>
          <w:p w:rsidR="00677C8D" w:rsidRDefault="00EA5646">
            <w:pPr>
              <w:spacing w:after="35"/>
            </w:pPr>
            <w:r>
              <w:rPr>
                <w:rFonts w:ascii="Cambria" w:eastAsia="Cambria" w:hAnsi="Cambria" w:cs="Cambria"/>
                <w:sz w:val="24"/>
              </w:rPr>
              <w:t xml:space="preserve"> </w:t>
            </w:r>
            <w:r>
              <w:t xml:space="preserve"> </w:t>
            </w:r>
          </w:p>
          <w:p w:rsidR="00677C8D" w:rsidRDefault="00EA5646">
            <w:pPr>
              <w:numPr>
                <w:ilvl w:val="0"/>
                <w:numId w:val="9"/>
              </w:numPr>
              <w:spacing w:after="76" w:line="241" w:lineRule="auto"/>
              <w:ind w:hanging="360"/>
            </w:pPr>
            <w:r>
              <w:rPr>
                <w:rFonts w:ascii="Cambria" w:eastAsia="Cambria" w:hAnsi="Cambria" w:cs="Cambria"/>
                <w:sz w:val="24"/>
              </w:rPr>
              <w:t xml:space="preserve">Any pupil or parent(s)/guardian(s) may bring a bullying incident to any teacher in the school.  </w:t>
            </w:r>
            <w:r>
              <w:t xml:space="preserve"> </w:t>
            </w:r>
          </w:p>
          <w:p w:rsidR="00677C8D" w:rsidRDefault="00EA5646">
            <w:pPr>
              <w:numPr>
                <w:ilvl w:val="0"/>
                <w:numId w:val="9"/>
              </w:numPr>
              <w:spacing w:after="69" w:line="242" w:lineRule="auto"/>
              <w:ind w:hanging="360"/>
            </w:pPr>
            <w:r>
              <w:rPr>
                <w:rFonts w:ascii="Cambria" w:eastAsia="Cambria" w:hAnsi="Cambria" w:cs="Cambria"/>
                <w:sz w:val="24"/>
              </w:rPr>
              <w:t xml:space="preserve">All reports, including anonymous reports of bullying, will be investigated and dealt with by the relevant teacher.  </w:t>
            </w:r>
            <w:r>
              <w:t xml:space="preserve"> </w:t>
            </w:r>
          </w:p>
          <w:p w:rsidR="00677C8D" w:rsidRDefault="00EA5646">
            <w:pPr>
              <w:numPr>
                <w:ilvl w:val="0"/>
                <w:numId w:val="9"/>
              </w:numPr>
              <w:ind w:hanging="360"/>
            </w:pPr>
            <w:r>
              <w:rPr>
                <w:rFonts w:ascii="Cambria" w:eastAsia="Cambria" w:hAnsi="Cambria" w:cs="Cambria"/>
                <w:sz w:val="24"/>
              </w:rPr>
              <w:t xml:space="preserve">Teaching and non-teaching staff such as secretaries, special needs assistants (SNAs), bus escorts, caretakers, cleaners must report any incidents of bullying behaviour witnessed by them, or mentioned to them, to the relevant teacher; </w:t>
            </w:r>
            <w:r>
              <w:t xml:space="preserve"> </w:t>
            </w:r>
          </w:p>
          <w:p w:rsidR="00677C8D" w:rsidRDefault="00EA5646">
            <w:r>
              <w:rPr>
                <w:rFonts w:ascii="Cambria" w:eastAsia="Cambria" w:hAnsi="Cambria" w:cs="Cambria"/>
                <w:sz w:val="24"/>
              </w:rPr>
              <w:t xml:space="preserve"> </w:t>
            </w:r>
            <w:r>
              <w:t xml:space="preserve"> </w:t>
            </w:r>
          </w:p>
          <w:p w:rsidR="00677C8D" w:rsidRDefault="00EA5646">
            <w:pPr>
              <w:spacing w:after="265"/>
            </w:pPr>
            <w:r>
              <w:rPr>
                <w:rFonts w:ascii="Cambria" w:eastAsia="Cambria" w:hAnsi="Cambria" w:cs="Cambria"/>
                <w:b/>
                <w:sz w:val="24"/>
                <w:u w:val="single" w:color="000000"/>
              </w:rPr>
              <w:t>Investigating and dealing with incidents: Style of approach (see section 6.8.9)</w:t>
            </w:r>
            <w:r>
              <w:rPr>
                <w:rFonts w:ascii="Cambria" w:eastAsia="Cambria" w:hAnsi="Cambria" w:cs="Cambria"/>
                <w:b/>
                <w:sz w:val="24"/>
              </w:rPr>
              <w:t xml:space="preserve"> </w:t>
            </w:r>
            <w:r>
              <w:t xml:space="preserve"> </w:t>
            </w:r>
          </w:p>
          <w:p w:rsidR="00677C8D" w:rsidRDefault="00EA5646">
            <w:pPr>
              <w:numPr>
                <w:ilvl w:val="0"/>
                <w:numId w:val="9"/>
              </w:numPr>
              <w:spacing w:after="77"/>
              <w:ind w:hanging="360"/>
            </w:pPr>
            <w:r>
              <w:rPr>
                <w:rFonts w:ascii="Cambria" w:eastAsia="Cambria" w:hAnsi="Cambria" w:cs="Cambria"/>
                <w:sz w:val="24"/>
              </w:rPr>
              <w:t>In investigating and dealing with bullying, the (relevant)</w:t>
            </w:r>
            <w:r>
              <w:rPr>
                <w:rFonts w:ascii="Cambria" w:eastAsia="Cambria" w:hAnsi="Cambria" w:cs="Cambria"/>
                <w:sz w:val="24"/>
                <w:u w:val="single" w:color="000000"/>
              </w:rPr>
              <w:t>teacher will exercise</w:t>
            </w:r>
            <w:r>
              <w:rPr>
                <w:rFonts w:ascii="Cambria" w:eastAsia="Cambria" w:hAnsi="Cambria" w:cs="Cambria"/>
                <w:sz w:val="24"/>
              </w:rPr>
              <w:t xml:space="preserve"> </w:t>
            </w:r>
            <w:r>
              <w:rPr>
                <w:rFonts w:ascii="Cambria" w:eastAsia="Cambria" w:hAnsi="Cambria" w:cs="Cambria"/>
                <w:sz w:val="24"/>
                <w:u w:val="single" w:color="000000"/>
              </w:rPr>
              <w:t>his/her professional judgement to determine whether bullying has occurred and</w:t>
            </w:r>
            <w:r>
              <w:rPr>
                <w:rFonts w:ascii="Cambria" w:eastAsia="Cambria" w:hAnsi="Cambria" w:cs="Cambria"/>
                <w:sz w:val="24"/>
              </w:rPr>
              <w:t xml:space="preserve"> </w:t>
            </w:r>
            <w:r>
              <w:rPr>
                <w:rFonts w:ascii="Cambria" w:eastAsia="Cambria" w:hAnsi="Cambria" w:cs="Cambria"/>
                <w:sz w:val="24"/>
                <w:u w:val="single" w:color="000000"/>
              </w:rPr>
              <w:t>how best the situation might be resolved;</w:t>
            </w:r>
            <w:r>
              <w:rPr>
                <w:rFonts w:ascii="Cambria" w:eastAsia="Cambria" w:hAnsi="Cambria" w:cs="Cambria"/>
                <w:sz w:val="24"/>
              </w:rPr>
              <w:t xml:space="preserve"> </w:t>
            </w:r>
            <w:r>
              <w:t xml:space="preserve"> </w:t>
            </w:r>
          </w:p>
          <w:p w:rsidR="00677C8D" w:rsidRDefault="00EA5646">
            <w:pPr>
              <w:numPr>
                <w:ilvl w:val="0"/>
                <w:numId w:val="9"/>
              </w:numPr>
              <w:spacing w:after="39"/>
              <w:ind w:hanging="360"/>
            </w:pPr>
            <w:r>
              <w:rPr>
                <w:rFonts w:ascii="Cambria" w:eastAsia="Cambria" w:hAnsi="Cambria" w:cs="Cambria"/>
                <w:sz w:val="24"/>
                <w:u w:val="single" w:color="000000"/>
              </w:rPr>
              <w:t>Parent(s)/guardian(s) and pupils are required to co-operate</w:t>
            </w:r>
            <w:r>
              <w:rPr>
                <w:rFonts w:ascii="Cambria" w:eastAsia="Cambria" w:hAnsi="Cambria" w:cs="Cambria"/>
                <w:sz w:val="24"/>
              </w:rPr>
              <w:t xml:space="preserve"> with any investigation and assist the school in resolving any issues and restoring, as far as is practicable, the relationships of the parties involved as quickly as possible; Teachers should take a calm, unemotional problem-solving approach. </w:t>
            </w:r>
            <w:r>
              <w:t xml:space="preserve"> </w:t>
            </w:r>
          </w:p>
          <w:p w:rsidR="00677C8D" w:rsidRDefault="00EA5646">
            <w:pPr>
              <w:numPr>
                <w:ilvl w:val="0"/>
                <w:numId w:val="9"/>
              </w:numPr>
              <w:spacing w:after="74" w:line="242" w:lineRule="auto"/>
              <w:ind w:hanging="360"/>
            </w:pPr>
            <w:r>
              <w:rPr>
                <w:rFonts w:ascii="Cambria" w:eastAsia="Cambria" w:hAnsi="Cambria" w:cs="Cambria"/>
                <w:sz w:val="24"/>
              </w:rPr>
              <w:t xml:space="preserve">Where possible incidents should be </w:t>
            </w:r>
            <w:r>
              <w:rPr>
                <w:rFonts w:ascii="Cambria" w:eastAsia="Cambria" w:hAnsi="Cambria" w:cs="Cambria"/>
                <w:sz w:val="24"/>
                <w:u w:val="single" w:color="000000"/>
              </w:rPr>
              <w:t>investigated outside the classroom situation</w:t>
            </w:r>
            <w:r>
              <w:rPr>
                <w:rFonts w:ascii="Cambria" w:eastAsia="Cambria" w:hAnsi="Cambria" w:cs="Cambria"/>
                <w:sz w:val="24"/>
              </w:rPr>
              <w:t xml:space="preserve"> </w:t>
            </w:r>
            <w:r>
              <w:rPr>
                <w:rFonts w:ascii="Cambria" w:eastAsia="Cambria" w:hAnsi="Cambria" w:cs="Cambria"/>
                <w:sz w:val="24"/>
                <w:u w:val="single" w:color="000000"/>
              </w:rPr>
              <w:t>to ensure the privacy of all involved;</w:t>
            </w:r>
            <w:r>
              <w:rPr>
                <w:rFonts w:ascii="Cambria" w:eastAsia="Cambria" w:hAnsi="Cambria" w:cs="Cambria"/>
                <w:sz w:val="24"/>
              </w:rPr>
              <w:t xml:space="preserve"> </w:t>
            </w:r>
            <w:r>
              <w:t xml:space="preserve"> </w:t>
            </w:r>
          </w:p>
          <w:p w:rsidR="00677C8D" w:rsidRDefault="00EA5646">
            <w:pPr>
              <w:numPr>
                <w:ilvl w:val="0"/>
                <w:numId w:val="9"/>
              </w:numPr>
              <w:spacing w:after="78" w:line="239" w:lineRule="auto"/>
              <w:ind w:hanging="360"/>
            </w:pPr>
            <w:r>
              <w:rPr>
                <w:rFonts w:ascii="Cambria" w:eastAsia="Cambria" w:hAnsi="Cambria" w:cs="Cambria"/>
                <w:sz w:val="24"/>
                <w:u w:val="single" w:color="000000"/>
              </w:rPr>
              <w:t>All interviews should be conducted with sensitivity</w:t>
            </w:r>
            <w:r>
              <w:rPr>
                <w:rFonts w:ascii="Cambria" w:eastAsia="Cambria" w:hAnsi="Cambria" w:cs="Cambria"/>
                <w:sz w:val="24"/>
              </w:rPr>
              <w:t xml:space="preserve"> and with due regard to the rights of all pupils concerned. Pupils who are not directly involved can also provide very useful information in this way; </w:t>
            </w:r>
            <w:r>
              <w:t xml:space="preserve"> </w:t>
            </w:r>
          </w:p>
          <w:p w:rsidR="00677C8D" w:rsidRDefault="00EA5646">
            <w:pPr>
              <w:numPr>
                <w:ilvl w:val="0"/>
                <w:numId w:val="9"/>
              </w:numPr>
              <w:ind w:hanging="360"/>
            </w:pPr>
            <w:r>
              <w:rPr>
                <w:rFonts w:ascii="Cambria" w:eastAsia="Cambria" w:hAnsi="Cambria" w:cs="Cambria"/>
                <w:sz w:val="24"/>
              </w:rPr>
              <w:t>When analysing incidents of bullying behaviour, the relevant teacher should seek</w:t>
            </w:r>
            <w:r>
              <w:t xml:space="preserve"> </w:t>
            </w:r>
          </w:p>
        </w:tc>
      </w:tr>
      <w:tr w:rsidR="00677C8D">
        <w:trPr>
          <w:trHeight w:val="931"/>
        </w:trPr>
        <w:tc>
          <w:tcPr>
            <w:tcW w:w="828" w:type="dxa"/>
            <w:tcBorders>
              <w:top w:val="single" w:sz="4" w:space="0" w:color="000000"/>
              <w:left w:val="single" w:sz="4" w:space="0" w:color="000000"/>
              <w:bottom w:val="nil"/>
              <w:right w:val="nil"/>
            </w:tcBorders>
          </w:tcPr>
          <w:p w:rsidR="00677C8D" w:rsidRDefault="00677C8D"/>
        </w:tc>
        <w:tc>
          <w:tcPr>
            <w:tcW w:w="8418" w:type="dxa"/>
            <w:tcBorders>
              <w:top w:val="single" w:sz="4" w:space="0" w:color="000000"/>
              <w:left w:val="nil"/>
              <w:bottom w:val="nil"/>
              <w:right w:val="single" w:sz="4" w:space="0" w:color="000000"/>
            </w:tcBorders>
          </w:tcPr>
          <w:p w:rsidR="00677C8D" w:rsidRDefault="00EA5646">
            <w:r>
              <w:rPr>
                <w:rFonts w:ascii="Cambria" w:eastAsia="Cambria" w:hAnsi="Cambria" w:cs="Cambria"/>
                <w:sz w:val="24"/>
              </w:rPr>
              <w:t xml:space="preserve">answers to questions of </w:t>
            </w:r>
            <w:r>
              <w:rPr>
                <w:rFonts w:ascii="Cambria" w:eastAsia="Cambria" w:hAnsi="Cambria" w:cs="Cambria"/>
                <w:b/>
                <w:sz w:val="24"/>
              </w:rPr>
              <w:t>what, where, when, who and why</w:t>
            </w:r>
            <w:r>
              <w:rPr>
                <w:rFonts w:ascii="Cambria" w:eastAsia="Cambria" w:hAnsi="Cambria" w:cs="Cambria"/>
                <w:sz w:val="24"/>
              </w:rPr>
              <w:t xml:space="preserve">. This should be done in a calm manner, setting an example in dealing effectively with a conflict in a non-aggressive manner; </w:t>
            </w:r>
            <w:r>
              <w:t xml:space="preserve"> </w:t>
            </w:r>
          </w:p>
        </w:tc>
      </w:tr>
      <w:tr w:rsidR="00677C8D">
        <w:trPr>
          <w:trHeight w:val="1163"/>
        </w:trPr>
        <w:tc>
          <w:tcPr>
            <w:tcW w:w="828" w:type="dxa"/>
            <w:tcBorders>
              <w:top w:val="nil"/>
              <w:left w:val="single" w:sz="4" w:space="0" w:color="000000"/>
              <w:bottom w:val="nil"/>
              <w:right w:val="nil"/>
            </w:tcBorders>
          </w:tcPr>
          <w:p w:rsidR="00677C8D" w:rsidRDefault="00EA5646">
            <w:pPr>
              <w:ind w:left="192"/>
              <w:jc w:val="center"/>
            </w:pPr>
            <w:r>
              <w:rPr>
                <w:rFonts w:ascii="Arial" w:eastAsia="Arial" w:hAnsi="Arial" w:cs="Arial"/>
                <w:sz w:val="24"/>
              </w:rPr>
              <w:t xml:space="preserve">• </w:t>
            </w:r>
          </w:p>
        </w:tc>
        <w:tc>
          <w:tcPr>
            <w:tcW w:w="8418" w:type="dxa"/>
            <w:tcBorders>
              <w:top w:val="nil"/>
              <w:left w:val="nil"/>
              <w:bottom w:val="nil"/>
              <w:right w:val="single" w:sz="4" w:space="0" w:color="000000"/>
            </w:tcBorders>
          </w:tcPr>
          <w:p w:rsidR="00677C8D" w:rsidRDefault="00EA5646">
            <w:r>
              <w:rPr>
                <w:rFonts w:ascii="Cambria" w:eastAsia="Cambria" w:hAnsi="Cambria" w:cs="Cambria"/>
                <w:sz w:val="24"/>
                <w:u w:val="single" w:color="000000"/>
              </w:rPr>
              <w:t>If a group is involved, each member should be interviewed individually at first.</w:t>
            </w:r>
            <w:r>
              <w:rPr>
                <w:rFonts w:ascii="Cambria" w:eastAsia="Cambria" w:hAnsi="Cambria" w:cs="Cambria"/>
                <w:sz w:val="24"/>
              </w:rPr>
              <w:t xml:space="preserve"> Thereafter, all those involved should be met as a group. At the group meeting, each member should be asked for his/her account of what happened to ensure that everyone in the group is clear about each other’s statements; </w:t>
            </w:r>
            <w:r>
              <w:t xml:space="preserve"> </w:t>
            </w:r>
          </w:p>
        </w:tc>
      </w:tr>
      <w:tr w:rsidR="00677C8D">
        <w:trPr>
          <w:trHeight w:val="1445"/>
        </w:trPr>
        <w:tc>
          <w:tcPr>
            <w:tcW w:w="828" w:type="dxa"/>
            <w:tcBorders>
              <w:top w:val="nil"/>
              <w:left w:val="single" w:sz="4" w:space="0" w:color="000000"/>
              <w:bottom w:val="nil"/>
              <w:right w:val="nil"/>
            </w:tcBorders>
          </w:tcPr>
          <w:p w:rsidR="00677C8D" w:rsidRDefault="00EA5646">
            <w:pPr>
              <w:ind w:left="192"/>
              <w:jc w:val="center"/>
            </w:pPr>
            <w:r>
              <w:rPr>
                <w:rFonts w:ascii="Arial" w:eastAsia="Arial" w:hAnsi="Arial" w:cs="Arial"/>
                <w:sz w:val="24"/>
              </w:rPr>
              <w:t xml:space="preserve">• </w:t>
            </w:r>
          </w:p>
        </w:tc>
        <w:tc>
          <w:tcPr>
            <w:tcW w:w="8418" w:type="dxa"/>
            <w:tcBorders>
              <w:top w:val="nil"/>
              <w:left w:val="nil"/>
              <w:bottom w:val="nil"/>
              <w:right w:val="single" w:sz="4" w:space="0" w:color="000000"/>
            </w:tcBorders>
          </w:tcPr>
          <w:p w:rsidR="00677C8D" w:rsidRDefault="00EA5646">
            <w:pPr>
              <w:spacing w:after="8" w:line="238" w:lineRule="auto"/>
              <w:ind w:right="78"/>
            </w:pPr>
            <w:r>
              <w:rPr>
                <w:rFonts w:ascii="Cambria" w:eastAsia="Cambria" w:hAnsi="Cambria" w:cs="Cambria"/>
                <w:sz w:val="24"/>
              </w:rPr>
              <w:t xml:space="preserve">Each member of a group should be supported through the possible pressures that may face them from the other members of the group after the interview by the teacher; </w:t>
            </w:r>
            <w:r>
              <w:t xml:space="preserve"> </w:t>
            </w:r>
          </w:p>
          <w:p w:rsidR="00677C8D" w:rsidRDefault="00EA5646">
            <w:r>
              <w:rPr>
                <w:rFonts w:ascii="Cambria" w:eastAsia="Cambria" w:hAnsi="Cambria" w:cs="Cambria"/>
                <w:sz w:val="24"/>
              </w:rPr>
              <w:t xml:space="preserve"> It may also be appropriate or helpful to ask those involved to </w:t>
            </w:r>
            <w:r>
              <w:rPr>
                <w:rFonts w:ascii="Cambria" w:eastAsia="Cambria" w:hAnsi="Cambria" w:cs="Cambria"/>
                <w:sz w:val="24"/>
                <w:u w:val="single" w:color="000000"/>
              </w:rPr>
              <w:t>write down their</w:t>
            </w:r>
            <w:r>
              <w:rPr>
                <w:rFonts w:ascii="Cambria" w:eastAsia="Cambria" w:hAnsi="Cambria" w:cs="Cambria"/>
                <w:sz w:val="24"/>
              </w:rPr>
              <w:t xml:space="preserve"> </w:t>
            </w:r>
            <w:r>
              <w:rPr>
                <w:rFonts w:ascii="Cambria" w:eastAsia="Cambria" w:hAnsi="Cambria" w:cs="Cambria"/>
                <w:sz w:val="24"/>
                <w:u w:val="single" w:color="000000"/>
              </w:rPr>
              <w:t>account of the incident(s)</w:t>
            </w:r>
            <w:r>
              <w:rPr>
                <w:rFonts w:ascii="Cambria" w:eastAsia="Cambria" w:hAnsi="Cambria" w:cs="Cambria"/>
                <w:sz w:val="24"/>
              </w:rPr>
              <w:t xml:space="preserve"> </w:t>
            </w:r>
            <w:r>
              <w:t xml:space="preserve"> </w:t>
            </w:r>
          </w:p>
        </w:tc>
      </w:tr>
      <w:tr w:rsidR="00677C8D">
        <w:trPr>
          <w:trHeight w:val="6456"/>
        </w:trPr>
        <w:tc>
          <w:tcPr>
            <w:tcW w:w="828" w:type="dxa"/>
            <w:tcBorders>
              <w:top w:val="nil"/>
              <w:left w:val="single" w:sz="4" w:space="0" w:color="000000"/>
              <w:bottom w:val="single" w:sz="4" w:space="0" w:color="000000"/>
              <w:right w:val="nil"/>
            </w:tcBorders>
          </w:tcPr>
          <w:p w:rsidR="00677C8D" w:rsidRDefault="00EA5646">
            <w:pPr>
              <w:ind w:left="192"/>
              <w:jc w:val="center"/>
            </w:pPr>
            <w:r>
              <w:rPr>
                <w:rFonts w:ascii="Arial" w:eastAsia="Arial" w:hAnsi="Arial" w:cs="Arial"/>
                <w:sz w:val="24"/>
              </w:rPr>
              <w:t xml:space="preserve">• </w:t>
            </w:r>
          </w:p>
        </w:tc>
        <w:tc>
          <w:tcPr>
            <w:tcW w:w="8418" w:type="dxa"/>
            <w:tcBorders>
              <w:top w:val="nil"/>
              <w:left w:val="nil"/>
              <w:bottom w:val="single" w:sz="4" w:space="0" w:color="000000"/>
              <w:right w:val="single" w:sz="4" w:space="0" w:color="000000"/>
            </w:tcBorders>
          </w:tcPr>
          <w:p w:rsidR="00677C8D" w:rsidRDefault="00EA5646">
            <w:pPr>
              <w:spacing w:after="81" w:line="236" w:lineRule="auto"/>
            </w:pPr>
            <w:r>
              <w:rPr>
                <w:rFonts w:ascii="Cambria" w:eastAsia="Cambria" w:hAnsi="Cambria" w:cs="Cambria"/>
                <w:b/>
                <w:sz w:val="24"/>
              </w:rPr>
              <w:t>In cases where it has been determined by the relevant teacher that bullying behaviour has occurred:</w:t>
            </w:r>
            <w:r>
              <w:t xml:space="preserve"> </w:t>
            </w:r>
          </w:p>
          <w:p w:rsidR="00677C8D" w:rsidRDefault="00EA5646">
            <w:pPr>
              <w:numPr>
                <w:ilvl w:val="0"/>
                <w:numId w:val="10"/>
              </w:numPr>
              <w:spacing w:after="79" w:line="238" w:lineRule="auto"/>
              <w:ind w:hanging="360"/>
            </w:pPr>
            <w:r>
              <w:rPr>
                <w:rFonts w:ascii="Cambria" w:eastAsia="Cambria" w:hAnsi="Cambria" w:cs="Cambria"/>
                <w:sz w:val="24"/>
              </w:rPr>
              <w:t xml:space="preserve">the parent(s)/guardian(s) of the parties involved should be contacted at an early stage to inform them of the matter and explain the actions being taken (by reference to the school policy). The school should give parent(s)/guardian(s) an opportunity of discussing ways in which they can reinforce or support the actions being taken by the school and the supports provided to the pupils; </w:t>
            </w:r>
            <w:r>
              <w:t xml:space="preserve"> </w:t>
            </w:r>
          </w:p>
          <w:p w:rsidR="00677C8D" w:rsidRDefault="00EA5646">
            <w:pPr>
              <w:numPr>
                <w:ilvl w:val="0"/>
                <w:numId w:val="10"/>
              </w:numPr>
              <w:spacing w:after="38" w:line="273" w:lineRule="auto"/>
              <w:ind w:hanging="360"/>
            </w:pPr>
            <w:r>
              <w:rPr>
                <w:rFonts w:ascii="Cambria" w:eastAsia="Cambria" w:hAnsi="Cambria" w:cs="Cambria"/>
                <w:sz w:val="24"/>
              </w:rPr>
              <w:t xml:space="preserve">Where the relevant teacher has determined that a pupil has been engaged      in bullying behaviour, it should be made clear to him/her how he/she is        in breach of the school’s anti-bullying policy and efforts should be made      to try to get him/her to see the situation from the perspective of the pupil     being bullied; </w:t>
            </w:r>
            <w:r>
              <w:t xml:space="preserve"> </w:t>
            </w:r>
          </w:p>
          <w:p w:rsidR="00677C8D" w:rsidRDefault="00EA5646">
            <w:pPr>
              <w:numPr>
                <w:ilvl w:val="0"/>
                <w:numId w:val="10"/>
              </w:numPr>
              <w:ind w:hanging="360"/>
            </w:pPr>
            <w:r>
              <w:rPr>
                <w:rFonts w:ascii="Cambria" w:eastAsia="Cambria" w:hAnsi="Cambria" w:cs="Cambria"/>
                <w:sz w:val="24"/>
              </w:rPr>
              <w:t>It must also be made clear to all involved (each set of pupils and parent(s)/guardian(s)) that in any situation where disciplinary sanctions are required, this is a private matter between the pupil being disciplined, his or her parent(s)/guardian(s) and the school</w:t>
            </w:r>
            <w:r>
              <w:t xml:space="preserve"> </w:t>
            </w:r>
          </w:p>
        </w:tc>
      </w:tr>
    </w:tbl>
    <w:p w:rsidR="00677C8D" w:rsidRDefault="00EA5646">
      <w:pPr>
        <w:spacing w:after="0"/>
      </w:pPr>
      <w:r>
        <w:t xml:space="preserve"> </w:t>
      </w:r>
    </w:p>
    <w:tbl>
      <w:tblPr>
        <w:tblStyle w:val="TableGrid"/>
        <w:tblW w:w="9246" w:type="dxa"/>
        <w:tblInd w:w="1678" w:type="dxa"/>
        <w:tblCellMar>
          <w:top w:w="80" w:type="dxa"/>
          <w:left w:w="108" w:type="dxa"/>
          <w:right w:w="115" w:type="dxa"/>
        </w:tblCellMar>
        <w:tblLook w:val="04A0" w:firstRow="1" w:lastRow="0" w:firstColumn="1" w:lastColumn="0" w:noHBand="0" w:noVBand="1"/>
      </w:tblPr>
      <w:tblGrid>
        <w:gridCol w:w="9246"/>
      </w:tblGrid>
      <w:tr w:rsidR="00677C8D">
        <w:trPr>
          <w:trHeight w:val="2600"/>
        </w:trPr>
        <w:tc>
          <w:tcPr>
            <w:tcW w:w="9246" w:type="dxa"/>
            <w:tcBorders>
              <w:top w:val="single" w:sz="4" w:space="0" w:color="000000"/>
              <w:left w:val="single" w:sz="4" w:space="0" w:color="000000"/>
              <w:bottom w:val="single" w:sz="4" w:space="0" w:color="000000"/>
              <w:right w:val="single" w:sz="4" w:space="0" w:color="000000"/>
            </w:tcBorders>
          </w:tcPr>
          <w:p w:rsidR="00677C8D" w:rsidRDefault="00EA5646">
            <w:r>
              <w:rPr>
                <w:rFonts w:ascii="Cambria" w:eastAsia="Cambria" w:hAnsi="Cambria" w:cs="Cambria"/>
                <w:sz w:val="24"/>
              </w:rPr>
              <w:t xml:space="preserve"> </w:t>
            </w:r>
            <w:r>
              <w:t xml:space="preserve"> </w:t>
            </w:r>
          </w:p>
          <w:p w:rsidR="00677C8D" w:rsidRDefault="00EA5646">
            <w:r>
              <w:rPr>
                <w:rFonts w:ascii="Cambria" w:eastAsia="Cambria" w:hAnsi="Cambria" w:cs="Cambria"/>
                <w:sz w:val="24"/>
              </w:rPr>
              <w:t xml:space="preserve"> </w:t>
            </w:r>
            <w:r>
              <w:rPr>
                <w:rFonts w:ascii="Cambria" w:eastAsia="Cambria" w:hAnsi="Cambria" w:cs="Cambria"/>
                <w:b/>
                <w:sz w:val="24"/>
                <w:u w:val="single" w:color="000000"/>
              </w:rPr>
              <w:t>Follow up and recording</w:t>
            </w:r>
            <w:r>
              <w:rPr>
                <w:rFonts w:ascii="Cambria" w:eastAsia="Cambria" w:hAnsi="Cambria" w:cs="Cambria"/>
                <w:b/>
                <w:sz w:val="24"/>
              </w:rPr>
              <w:t xml:space="preserve"> </w:t>
            </w:r>
            <w:r>
              <w:rPr>
                <w:sz w:val="24"/>
              </w:rPr>
              <w:t xml:space="preserve"> </w:t>
            </w:r>
          </w:p>
          <w:p w:rsidR="00677C8D" w:rsidRDefault="00EA5646">
            <w:pPr>
              <w:spacing w:after="29"/>
            </w:pPr>
            <w:r>
              <w:rPr>
                <w:rFonts w:ascii="Cambria" w:eastAsia="Cambria" w:hAnsi="Cambria" w:cs="Cambria"/>
                <w:b/>
                <w:sz w:val="24"/>
              </w:rPr>
              <w:t xml:space="preserve"> </w:t>
            </w:r>
            <w:r>
              <w:rPr>
                <w:sz w:val="24"/>
              </w:rPr>
              <w:t xml:space="preserve"> </w:t>
            </w:r>
          </w:p>
          <w:p w:rsidR="00677C8D" w:rsidRDefault="00EA5646">
            <w:pPr>
              <w:spacing w:after="3" w:line="236" w:lineRule="auto"/>
              <w:ind w:left="720" w:hanging="360"/>
            </w:pPr>
            <w:r>
              <w:rPr>
                <w:rFonts w:ascii="Arial" w:eastAsia="Arial" w:hAnsi="Arial" w:cs="Arial"/>
                <w:sz w:val="24"/>
              </w:rPr>
              <w:t xml:space="preserve">• </w:t>
            </w:r>
            <w:r>
              <w:rPr>
                <w:rFonts w:ascii="Arial" w:eastAsia="Arial" w:hAnsi="Arial" w:cs="Arial"/>
                <w:sz w:val="24"/>
              </w:rPr>
              <w:tab/>
            </w:r>
            <w:r>
              <w:rPr>
                <w:rFonts w:ascii="Cambria" w:eastAsia="Cambria" w:hAnsi="Cambria" w:cs="Cambria"/>
                <w:sz w:val="24"/>
              </w:rPr>
              <w:t>In determining whether a bullying case has been adequately and appropriately addressed the relevant teacher must, as part of his/her professional judgement, take the following factors into account:</w:t>
            </w:r>
            <w:r>
              <w:rPr>
                <w:sz w:val="24"/>
              </w:rPr>
              <w:t xml:space="preserve"> </w:t>
            </w:r>
          </w:p>
          <w:p w:rsidR="00677C8D" w:rsidRDefault="00EA5646">
            <w:pPr>
              <w:numPr>
                <w:ilvl w:val="0"/>
                <w:numId w:val="11"/>
              </w:numPr>
            </w:pPr>
            <w:r>
              <w:rPr>
                <w:rFonts w:ascii="Cambria" w:eastAsia="Cambria" w:hAnsi="Cambria" w:cs="Cambria"/>
                <w:sz w:val="24"/>
              </w:rPr>
              <w:t xml:space="preserve">Whether the bullying behaviour has ceased; </w:t>
            </w:r>
            <w:r>
              <w:rPr>
                <w:sz w:val="24"/>
              </w:rPr>
              <w:t xml:space="preserve"> </w:t>
            </w:r>
          </w:p>
          <w:p w:rsidR="00677C8D" w:rsidRDefault="00EA5646">
            <w:pPr>
              <w:numPr>
                <w:ilvl w:val="0"/>
                <w:numId w:val="11"/>
              </w:numPr>
            </w:pPr>
            <w:r>
              <w:rPr>
                <w:rFonts w:ascii="Cambria" w:eastAsia="Cambria" w:hAnsi="Cambria" w:cs="Cambria"/>
                <w:sz w:val="24"/>
              </w:rPr>
              <w:t xml:space="preserve">Whether any issues between the parties have been resolved as far as is practicable; </w:t>
            </w:r>
            <w:r>
              <w:rPr>
                <w:sz w:val="24"/>
              </w:rPr>
              <w:t xml:space="preserve"> </w:t>
            </w:r>
          </w:p>
        </w:tc>
      </w:tr>
    </w:tbl>
    <w:p w:rsidR="00677C8D" w:rsidRDefault="00677C8D">
      <w:pPr>
        <w:spacing w:after="0"/>
        <w:ind w:right="866"/>
      </w:pPr>
    </w:p>
    <w:tbl>
      <w:tblPr>
        <w:tblStyle w:val="TableGrid"/>
        <w:tblW w:w="9246" w:type="dxa"/>
        <w:tblInd w:w="1678" w:type="dxa"/>
        <w:tblCellMar>
          <w:top w:w="89" w:type="dxa"/>
          <w:left w:w="108" w:type="dxa"/>
          <w:right w:w="42" w:type="dxa"/>
        </w:tblCellMar>
        <w:tblLook w:val="04A0" w:firstRow="1" w:lastRow="0" w:firstColumn="1" w:lastColumn="0" w:noHBand="0" w:noVBand="1"/>
      </w:tblPr>
      <w:tblGrid>
        <w:gridCol w:w="9246"/>
      </w:tblGrid>
      <w:tr w:rsidR="00677C8D">
        <w:trPr>
          <w:trHeight w:val="12871"/>
        </w:trPr>
        <w:tc>
          <w:tcPr>
            <w:tcW w:w="9246" w:type="dxa"/>
            <w:tcBorders>
              <w:top w:val="single" w:sz="4" w:space="0" w:color="000000"/>
              <w:left w:val="single" w:sz="4" w:space="0" w:color="000000"/>
              <w:bottom w:val="single" w:sz="4" w:space="0" w:color="000000"/>
              <w:right w:val="single" w:sz="4" w:space="0" w:color="000000"/>
            </w:tcBorders>
          </w:tcPr>
          <w:p w:rsidR="00677C8D" w:rsidRDefault="00EA5646">
            <w:pPr>
              <w:spacing w:after="8" w:line="230" w:lineRule="auto"/>
              <w:ind w:left="720"/>
            </w:pPr>
            <w:r>
              <w:rPr>
                <w:rFonts w:ascii="Cambria" w:eastAsia="Cambria" w:hAnsi="Cambria" w:cs="Cambria"/>
                <w:sz w:val="24"/>
              </w:rPr>
              <w:t xml:space="preserve">-Whether the relationships between the parties have been restored as far as is practicable; </w:t>
            </w:r>
            <w:r>
              <w:rPr>
                <w:sz w:val="24"/>
              </w:rPr>
              <w:t xml:space="preserve"> </w:t>
            </w:r>
          </w:p>
          <w:p w:rsidR="00677C8D" w:rsidRDefault="00EA5646">
            <w:pPr>
              <w:spacing w:after="85" w:line="228" w:lineRule="auto"/>
              <w:ind w:left="720" w:right="11"/>
            </w:pPr>
            <w:r>
              <w:rPr>
                <w:rFonts w:ascii="Cambria" w:eastAsia="Cambria" w:hAnsi="Cambria" w:cs="Cambria"/>
                <w:sz w:val="24"/>
              </w:rPr>
              <w:t xml:space="preserve">-Any feedback received from the parties involved, their parent(s)/guardian(s)s or the school Principal or Deputy Principal </w:t>
            </w:r>
            <w:r>
              <w:rPr>
                <w:sz w:val="24"/>
              </w:rPr>
              <w:t xml:space="preserve"> </w:t>
            </w:r>
          </w:p>
          <w:p w:rsidR="00677C8D" w:rsidRDefault="00EA5646">
            <w:pPr>
              <w:numPr>
                <w:ilvl w:val="0"/>
                <w:numId w:val="12"/>
              </w:numPr>
              <w:spacing w:after="77" w:line="236" w:lineRule="auto"/>
              <w:ind w:hanging="360"/>
            </w:pPr>
            <w:r>
              <w:rPr>
                <w:rFonts w:ascii="Cambria" w:eastAsia="Cambria" w:hAnsi="Cambria" w:cs="Cambria"/>
                <w:sz w:val="24"/>
              </w:rPr>
              <w:t xml:space="preserve">Follow-up meetings with the relevant parties involved should be arranged separately with a view to possibly bringing them together at a later date if the pupil who has been bullied is ready and agreeable.  </w:t>
            </w:r>
            <w:r>
              <w:rPr>
                <w:sz w:val="24"/>
              </w:rPr>
              <w:t xml:space="preserve"> </w:t>
            </w:r>
          </w:p>
          <w:p w:rsidR="00677C8D" w:rsidRDefault="00EA5646">
            <w:pPr>
              <w:numPr>
                <w:ilvl w:val="0"/>
                <w:numId w:val="12"/>
              </w:numPr>
              <w:spacing w:after="30" w:line="241" w:lineRule="auto"/>
              <w:ind w:hanging="360"/>
            </w:pPr>
            <w:r>
              <w:rPr>
                <w:rFonts w:ascii="Cambria" w:eastAsia="Cambria" w:hAnsi="Cambria" w:cs="Cambria"/>
                <w:sz w:val="24"/>
              </w:rPr>
              <w:t xml:space="preserve">Where a parent(s)/guardian(s) is not satisfied that the school has dealt with a bullying case in accordance with these procedures, the parent(s)/guardian(s) must be referred, as appropriate, to the school’s complaints procedures. </w:t>
            </w:r>
            <w:r>
              <w:t xml:space="preserve"> </w:t>
            </w:r>
          </w:p>
          <w:p w:rsidR="00677C8D" w:rsidRDefault="00EA5646">
            <w:pPr>
              <w:numPr>
                <w:ilvl w:val="0"/>
                <w:numId w:val="12"/>
              </w:numPr>
              <w:spacing w:line="239" w:lineRule="auto"/>
              <w:ind w:hanging="360"/>
            </w:pPr>
            <w:r>
              <w:rPr>
                <w:rFonts w:ascii="Cambria" w:eastAsia="Cambria" w:hAnsi="Cambria" w:cs="Cambria"/>
                <w:sz w:val="24"/>
              </w:rPr>
              <w:t xml:space="preserve">In the event that a parent(s)/guardian(s) has exhausted the school's complaints procedures and is still not satisfied, the school must advise the parent(s)/guardian(s) of their right to make a complaint to the Ombudsman for Children. </w:t>
            </w:r>
            <w:r>
              <w:t xml:space="preserve"> </w:t>
            </w:r>
          </w:p>
          <w:p w:rsidR="00677C8D" w:rsidRDefault="00EA5646">
            <w:r>
              <w:rPr>
                <w:rFonts w:ascii="Cambria" w:eastAsia="Cambria" w:hAnsi="Cambria" w:cs="Cambria"/>
                <w:b/>
                <w:sz w:val="24"/>
              </w:rPr>
              <w:t xml:space="preserve"> </w:t>
            </w:r>
            <w:r>
              <w:t xml:space="preserve"> </w:t>
            </w:r>
          </w:p>
          <w:p w:rsidR="00677C8D" w:rsidRDefault="00EA5646">
            <w:r>
              <w:rPr>
                <w:rFonts w:ascii="Cambria" w:eastAsia="Cambria" w:hAnsi="Cambria" w:cs="Cambria"/>
                <w:b/>
                <w:sz w:val="24"/>
                <w:u w:val="single" w:color="000000"/>
              </w:rPr>
              <w:t>Recording of bullying behaviour</w:t>
            </w:r>
            <w:r>
              <w:rPr>
                <w:rFonts w:ascii="Cambria" w:eastAsia="Cambria" w:hAnsi="Cambria" w:cs="Cambria"/>
                <w:b/>
                <w:sz w:val="24"/>
              </w:rPr>
              <w:t xml:space="preserve"> </w:t>
            </w:r>
            <w:r>
              <w:t xml:space="preserve"> </w:t>
            </w:r>
          </w:p>
          <w:p w:rsidR="00677C8D" w:rsidRDefault="00EA5646">
            <w:pPr>
              <w:spacing w:line="239" w:lineRule="auto"/>
            </w:pPr>
            <w:r>
              <w:rPr>
                <w:rFonts w:ascii="Cambria" w:eastAsia="Cambria" w:hAnsi="Cambria" w:cs="Cambria"/>
                <w:sz w:val="24"/>
              </w:rPr>
              <w:t xml:space="preserve"> It is imperative that all recording of bullying incidents must be done in an objective and factual manner. The school’s procedures for noting and reporting bullying behaviour are as follows: </w:t>
            </w:r>
            <w:r>
              <w:t xml:space="preserve"> </w:t>
            </w:r>
          </w:p>
          <w:p w:rsidR="00677C8D" w:rsidRDefault="00EA5646">
            <w:r>
              <w:rPr>
                <w:rFonts w:ascii="Cambria" w:eastAsia="Cambria" w:hAnsi="Cambria" w:cs="Cambria"/>
                <w:sz w:val="24"/>
              </w:rPr>
              <w:t xml:space="preserve"> </w:t>
            </w:r>
            <w:r>
              <w:t xml:space="preserve"> </w:t>
            </w:r>
          </w:p>
          <w:p w:rsidR="00677C8D" w:rsidRDefault="00EA5646">
            <w:pPr>
              <w:spacing w:after="28"/>
            </w:pPr>
            <w:r>
              <w:rPr>
                <w:rFonts w:ascii="Cambria" w:eastAsia="Cambria" w:hAnsi="Cambria" w:cs="Cambria"/>
                <w:b/>
                <w:sz w:val="24"/>
              </w:rPr>
              <w:t xml:space="preserve">       </w:t>
            </w:r>
            <w:r>
              <w:rPr>
                <w:rFonts w:ascii="Cambria" w:eastAsia="Cambria" w:hAnsi="Cambria" w:cs="Cambria"/>
                <w:b/>
                <w:sz w:val="24"/>
                <w:u w:val="single" w:color="000000"/>
              </w:rPr>
              <w:t>Informal</w:t>
            </w:r>
            <w:r>
              <w:rPr>
                <w:rFonts w:ascii="Cambria" w:eastAsia="Cambria" w:hAnsi="Cambria" w:cs="Cambria"/>
                <w:b/>
                <w:sz w:val="24"/>
              </w:rPr>
              <w:t xml:space="preserve">- pre-determination that bullying has occurred </w:t>
            </w:r>
            <w:r>
              <w:t xml:space="preserve"> </w:t>
            </w:r>
          </w:p>
          <w:p w:rsidR="00677C8D" w:rsidRDefault="00EA5646">
            <w:pPr>
              <w:numPr>
                <w:ilvl w:val="0"/>
                <w:numId w:val="12"/>
              </w:numPr>
              <w:spacing w:after="78" w:line="239" w:lineRule="auto"/>
              <w:ind w:hanging="360"/>
            </w:pPr>
            <w:r>
              <w:rPr>
                <w:rFonts w:ascii="Cambria" w:eastAsia="Cambria" w:hAnsi="Cambria" w:cs="Cambria"/>
                <w:sz w:val="24"/>
              </w:rPr>
              <w:t xml:space="preserve">All staff must </w:t>
            </w:r>
            <w:r>
              <w:rPr>
                <w:rFonts w:ascii="Cambria" w:eastAsia="Cambria" w:hAnsi="Cambria" w:cs="Cambria"/>
                <w:sz w:val="24"/>
                <w:u w:val="single" w:color="000000"/>
              </w:rPr>
              <w:t>keep a written record of any incidents witnessed by them</w:t>
            </w:r>
            <w:r>
              <w:rPr>
                <w:rFonts w:ascii="Cambria" w:eastAsia="Cambria" w:hAnsi="Cambria" w:cs="Cambria"/>
                <w:sz w:val="24"/>
              </w:rPr>
              <w:t xml:space="preserve"> or notified to them. Consideration needs to be given to where the records will be made e.g</w:t>
            </w:r>
            <w:r>
              <w:rPr>
                <w:rFonts w:ascii="Cambria" w:eastAsia="Cambria" w:hAnsi="Cambria" w:cs="Cambria"/>
                <w:sz w:val="24"/>
                <w:u w:val="single" w:color="000000"/>
              </w:rPr>
              <w:t>. incident book.</w:t>
            </w:r>
            <w:r>
              <w:rPr>
                <w:rFonts w:ascii="Cambria" w:eastAsia="Cambria" w:hAnsi="Cambria" w:cs="Cambria"/>
                <w:sz w:val="24"/>
              </w:rPr>
              <w:t xml:space="preserve"> All incidents must be reported to the relevant teacher </w:t>
            </w:r>
            <w:r>
              <w:t xml:space="preserve"> </w:t>
            </w:r>
          </w:p>
          <w:p w:rsidR="00677C8D" w:rsidRDefault="00EA5646">
            <w:pPr>
              <w:numPr>
                <w:ilvl w:val="0"/>
                <w:numId w:val="12"/>
              </w:numPr>
              <w:spacing w:after="78" w:line="239" w:lineRule="auto"/>
              <w:ind w:hanging="360"/>
            </w:pPr>
            <w:r>
              <w:rPr>
                <w:rFonts w:ascii="Cambria" w:eastAsia="Cambria" w:hAnsi="Cambria" w:cs="Cambria"/>
                <w:sz w:val="24"/>
              </w:rPr>
              <w:t xml:space="preserve">While all reports, including anonymous reports of bullying must be investigated and dealt with by the relevant teacher, the relevant teacher must keep a written record of the reports, the </w:t>
            </w:r>
            <w:r>
              <w:rPr>
                <w:rFonts w:ascii="Cambria" w:eastAsia="Cambria" w:hAnsi="Cambria" w:cs="Cambria"/>
                <w:sz w:val="24"/>
                <w:u w:val="single" w:color="000000"/>
              </w:rPr>
              <w:t>actions taken and any discussions</w:t>
            </w:r>
            <w:r>
              <w:rPr>
                <w:rFonts w:ascii="Cambria" w:eastAsia="Cambria" w:hAnsi="Cambria" w:cs="Cambria"/>
                <w:sz w:val="24"/>
              </w:rPr>
              <w:t xml:space="preserve"> with those involved regarding same </w:t>
            </w:r>
            <w:r>
              <w:t xml:space="preserve"> </w:t>
            </w:r>
          </w:p>
          <w:p w:rsidR="00677C8D" w:rsidRDefault="00EA5646">
            <w:pPr>
              <w:numPr>
                <w:ilvl w:val="0"/>
                <w:numId w:val="12"/>
              </w:numPr>
              <w:spacing w:line="243" w:lineRule="auto"/>
              <w:ind w:hanging="360"/>
            </w:pPr>
            <w:r>
              <w:rPr>
                <w:rFonts w:ascii="Cambria" w:eastAsia="Cambria" w:hAnsi="Cambria" w:cs="Cambria"/>
                <w:sz w:val="24"/>
              </w:rPr>
              <w:t xml:space="preserve">The </w:t>
            </w:r>
            <w:r>
              <w:rPr>
                <w:rFonts w:ascii="Cambria" w:eastAsia="Cambria" w:hAnsi="Cambria" w:cs="Cambria"/>
                <w:sz w:val="24"/>
                <w:u w:val="single" w:color="000000"/>
              </w:rPr>
              <w:t>relevant teacher must inform the principal of all incidents being</w:t>
            </w:r>
            <w:r>
              <w:rPr>
                <w:rFonts w:ascii="Cambria" w:eastAsia="Cambria" w:hAnsi="Cambria" w:cs="Cambria"/>
                <w:sz w:val="24"/>
              </w:rPr>
              <w:t xml:space="preserve"> </w:t>
            </w:r>
            <w:r>
              <w:rPr>
                <w:rFonts w:ascii="Cambria" w:eastAsia="Cambria" w:hAnsi="Cambria" w:cs="Cambria"/>
                <w:sz w:val="24"/>
                <w:u w:val="single" w:color="000000"/>
              </w:rPr>
              <w:t>investigated.</w:t>
            </w:r>
            <w:r>
              <w:rPr>
                <w:rFonts w:ascii="Cambria" w:eastAsia="Cambria" w:hAnsi="Cambria" w:cs="Cambria"/>
                <w:sz w:val="24"/>
              </w:rPr>
              <w:t xml:space="preserve"> </w:t>
            </w:r>
            <w:r>
              <w:t xml:space="preserve"> </w:t>
            </w:r>
          </w:p>
          <w:p w:rsidR="00677C8D" w:rsidRDefault="00EA5646">
            <w:pPr>
              <w:ind w:left="751"/>
            </w:pPr>
            <w:r>
              <w:rPr>
                <w:rFonts w:ascii="Cambria" w:eastAsia="Cambria" w:hAnsi="Cambria" w:cs="Cambria"/>
                <w:sz w:val="24"/>
              </w:rPr>
              <w:t xml:space="preserve"> </w:t>
            </w:r>
            <w:r>
              <w:t xml:space="preserve"> </w:t>
            </w:r>
          </w:p>
          <w:p w:rsidR="00677C8D" w:rsidRDefault="00EA5646">
            <w:pPr>
              <w:spacing w:after="30"/>
            </w:pPr>
            <w:r>
              <w:rPr>
                <w:rFonts w:ascii="Cambria" w:eastAsia="Cambria" w:hAnsi="Cambria" w:cs="Cambria"/>
                <w:b/>
                <w:sz w:val="24"/>
              </w:rPr>
              <w:t xml:space="preserve">       </w:t>
            </w:r>
            <w:r>
              <w:rPr>
                <w:rFonts w:ascii="Cambria" w:eastAsia="Cambria" w:hAnsi="Cambria" w:cs="Cambria"/>
                <w:b/>
                <w:sz w:val="24"/>
                <w:u w:val="single" w:color="000000"/>
              </w:rPr>
              <w:t>Formal Stage 1</w:t>
            </w:r>
            <w:r>
              <w:rPr>
                <w:rFonts w:ascii="Cambria" w:eastAsia="Cambria" w:hAnsi="Cambria" w:cs="Cambria"/>
                <w:b/>
                <w:sz w:val="24"/>
              </w:rPr>
              <w:t xml:space="preserve">-determination that bullying has occurred </w:t>
            </w:r>
            <w:r>
              <w:t xml:space="preserve"> </w:t>
            </w:r>
          </w:p>
          <w:p w:rsidR="00677C8D" w:rsidRDefault="00EA5646">
            <w:pPr>
              <w:numPr>
                <w:ilvl w:val="0"/>
                <w:numId w:val="12"/>
              </w:numPr>
              <w:spacing w:after="78" w:line="239" w:lineRule="auto"/>
              <w:ind w:hanging="360"/>
            </w:pPr>
            <w:r>
              <w:rPr>
                <w:rFonts w:ascii="Cambria" w:eastAsia="Cambria" w:hAnsi="Cambria" w:cs="Cambria"/>
                <w:sz w:val="24"/>
              </w:rPr>
              <w:t xml:space="preserve">If it is established by the relevant teacher that bullying has occurred, the relevant teacher must keep appropriate written records which will assist his/her efforts to resolve the issues and restore, as far as is practicable, the relationships of the parties involved.  </w:t>
            </w:r>
            <w:r>
              <w:t xml:space="preserve"> </w:t>
            </w:r>
          </w:p>
          <w:p w:rsidR="00677C8D" w:rsidRDefault="00EA5646">
            <w:pPr>
              <w:numPr>
                <w:ilvl w:val="0"/>
                <w:numId w:val="12"/>
              </w:numPr>
              <w:spacing w:line="244" w:lineRule="auto"/>
              <w:ind w:hanging="360"/>
            </w:pPr>
            <w:r>
              <w:rPr>
                <w:rFonts w:ascii="Cambria" w:eastAsia="Cambria" w:hAnsi="Cambria" w:cs="Cambria"/>
                <w:sz w:val="24"/>
              </w:rPr>
              <w:t xml:space="preserve">The school in consultation with the relevant teacher/s should develop a protocol for the storage of all records retained by the relevant teacher. </w:t>
            </w:r>
            <w:r>
              <w:t xml:space="preserve"> </w:t>
            </w:r>
          </w:p>
          <w:p w:rsidR="00677C8D" w:rsidRDefault="00EA5646">
            <w:pPr>
              <w:ind w:left="751"/>
            </w:pPr>
            <w:r>
              <w:t xml:space="preserve"> </w:t>
            </w:r>
          </w:p>
          <w:p w:rsidR="00677C8D" w:rsidRDefault="00EA5646">
            <w:r>
              <w:rPr>
                <w:rFonts w:ascii="Cambria" w:eastAsia="Cambria" w:hAnsi="Cambria" w:cs="Cambria"/>
                <w:b/>
                <w:sz w:val="24"/>
                <w:u w:val="single" w:color="000000"/>
              </w:rPr>
              <w:t>Formal Stage 2</w:t>
            </w:r>
            <w:r>
              <w:rPr>
                <w:rFonts w:ascii="Cambria" w:eastAsia="Cambria" w:hAnsi="Cambria" w:cs="Cambria"/>
                <w:b/>
                <w:sz w:val="24"/>
              </w:rPr>
              <w:t xml:space="preserve">-Appendix 3 (From DES Procedures) </w:t>
            </w:r>
            <w:r>
              <w:t xml:space="preserve"> </w:t>
            </w:r>
          </w:p>
          <w:p w:rsidR="00677C8D" w:rsidRDefault="00EA5646">
            <w:pPr>
              <w:spacing w:line="236" w:lineRule="auto"/>
            </w:pPr>
            <w:r>
              <w:rPr>
                <w:rFonts w:ascii="Cambria" w:eastAsia="Cambria" w:hAnsi="Cambria" w:cs="Cambria"/>
                <w:sz w:val="24"/>
              </w:rPr>
              <w:t xml:space="preserve">The relevant teacher must use the recording template at </w:t>
            </w:r>
            <w:r>
              <w:rPr>
                <w:rFonts w:ascii="Cambria" w:eastAsia="Cambria" w:hAnsi="Cambria" w:cs="Cambria"/>
                <w:b/>
                <w:sz w:val="24"/>
              </w:rPr>
              <w:t xml:space="preserve">Appendix 3 </w:t>
            </w:r>
            <w:r>
              <w:rPr>
                <w:rFonts w:ascii="Cambria" w:eastAsia="Cambria" w:hAnsi="Cambria" w:cs="Cambria"/>
                <w:sz w:val="24"/>
              </w:rPr>
              <w:t xml:space="preserve">to record the bullying behaviour in the following circumstances:  </w:t>
            </w:r>
            <w:r>
              <w:t xml:space="preserve"> </w:t>
            </w:r>
          </w:p>
          <w:p w:rsidR="00677C8D" w:rsidRDefault="00EA5646">
            <w:r>
              <w:rPr>
                <w:rFonts w:ascii="Cambria" w:eastAsia="Cambria" w:hAnsi="Cambria" w:cs="Cambria"/>
                <w:sz w:val="24"/>
              </w:rPr>
              <w:t xml:space="preserve"> </w:t>
            </w:r>
            <w:r>
              <w:t xml:space="preserve"> </w:t>
            </w:r>
          </w:p>
          <w:p w:rsidR="00677C8D" w:rsidRDefault="00EA5646">
            <w:r>
              <w:rPr>
                <w:rFonts w:ascii="Cambria" w:eastAsia="Cambria" w:hAnsi="Cambria" w:cs="Cambria"/>
                <w:sz w:val="24"/>
              </w:rPr>
              <w:t xml:space="preserve">(a)in cases where he/she considers that the bullying behaviour has not been adequately and appropriately addressed within </w:t>
            </w:r>
            <w:r>
              <w:rPr>
                <w:rFonts w:ascii="Cambria" w:eastAsia="Cambria" w:hAnsi="Cambria" w:cs="Cambria"/>
                <w:sz w:val="24"/>
                <w:u w:val="single" w:color="000000"/>
              </w:rPr>
              <w:t>20 school days after</w:t>
            </w:r>
            <w:r>
              <w:rPr>
                <w:rFonts w:ascii="Cambria" w:eastAsia="Cambria" w:hAnsi="Cambria" w:cs="Cambria"/>
                <w:sz w:val="24"/>
              </w:rPr>
              <w:t xml:space="preserve"> he/she has determined that </w:t>
            </w:r>
          </w:p>
        </w:tc>
      </w:tr>
      <w:tr w:rsidR="00677C8D">
        <w:trPr>
          <w:trHeight w:val="9388"/>
        </w:trPr>
        <w:tc>
          <w:tcPr>
            <w:tcW w:w="9246" w:type="dxa"/>
            <w:tcBorders>
              <w:top w:val="single" w:sz="4" w:space="0" w:color="000000"/>
              <w:left w:val="single" w:sz="4" w:space="0" w:color="000000"/>
              <w:bottom w:val="single" w:sz="4" w:space="0" w:color="000000"/>
              <w:right w:val="single" w:sz="4" w:space="0" w:color="000000"/>
            </w:tcBorders>
          </w:tcPr>
          <w:p w:rsidR="00677C8D" w:rsidRDefault="00EA5646">
            <w:pPr>
              <w:spacing w:line="237" w:lineRule="auto"/>
            </w:pPr>
            <w:r>
              <w:rPr>
                <w:rFonts w:ascii="Cambria" w:eastAsia="Cambria" w:hAnsi="Cambria" w:cs="Cambria"/>
                <w:sz w:val="24"/>
              </w:rPr>
              <w:t xml:space="preserve">bullying behaviour occurred &amp; (b) Where the school has decided as part of its antibullying policy that in certain circumstances bullying behaviour must be recorded and reported immediately to the Principal or Deputy Principal as applicable.  The school should list behaviours that must be recorded and reported immediately to the principal. These should be in line with the school’s code of behaviour. When </w:t>
            </w:r>
            <w:r>
              <w:rPr>
                <w:rFonts w:ascii="Cambria" w:eastAsia="Cambria" w:hAnsi="Cambria" w:cs="Cambria"/>
                <w:sz w:val="24"/>
                <w:u w:val="single" w:color="000000"/>
              </w:rPr>
              <w:t>the recording</w:t>
            </w:r>
            <w:r>
              <w:rPr>
                <w:rFonts w:ascii="Cambria" w:eastAsia="Cambria" w:hAnsi="Cambria" w:cs="Cambria"/>
                <w:sz w:val="24"/>
              </w:rPr>
              <w:t xml:space="preserve"> </w:t>
            </w:r>
            <w:r>
              <w:rPr>
                <w:rFonts w:ascii="Cambria" w:eastAsia="Cambria" w:hAnsi="Cambria" w:cs="Cambria"/>
                <w:sz w:val="24"/>
                <w:u w:val="single" w:color="000000"/>
              </w:rPr>
              <w:t>template is used, it must be retained by the relevant teacher in question and a copy</w:t>
            </w:r>
            <w:r>
              <w:rPr>
                <w:rFonts w:ascii="Cambria" w:eastAsia="Cambria" w:hAnsi="Cambria" w:cs="Cambria"/>
                <w:sz w:val="24"/>
              </w:rPr>
              <w:t xml:space="preserve"> </w:t>
            </w:r>
            <w:r>
              <w:rPr>
                <w:rFonts w:ascii="Cambria" w:eastAsia="Cambria" w:hAnsi="Cambria" w:cs="Cambria"/>
                <w:sz w:val="24"/>
                <w:u w:val="single" w:color="000000"/>
              </w:rPr>
              <w:t>maintained by the principal.</w:t>
            </w:r>
            <w:r>
              <w:rPr>
                <w:rFonts w:ascii="Cambria" w:eastAsia="Cambria" w:hAnsi="Cambria" w:cs="Cambria"/>
                <w:sz w:val="24"/>
              </w:rPr>
              <w:t xml:space="preserve"> Due consideration needs to be given to where these records are kept, who has access to them, and how long they will be retained. Decisions around record keeping should be noted in this policy. </w:t>
            </w:r>
            <w:r>
              <w:t xml:space="preserve"> </w:t>
            </w:r>
          </w:p>
          <w:p w:rsidR="00677C8D" w:rsidRDefault="00EA5646">
            <w:r>
              <w:rPr>
                <w:rFonts w:ascii="Cambria" w:eastAsia="Cambria" w:hAnsi="Cambria" w:cs="Cambria"/>
                <w:b/>
                <w:sz w:val="24"/>
              </w:rPr>
              <w:t xml:space="preserve"> </w:t>
            </w:r>
            <w:r>
              <w:t xml:space="preserve"> </w:t>
            </w:r>
          </w:p>
          <w:p w:rsidR="00677C8D" w:rsidRDefault="00EA5646">
            <w:pPr>
              <w:spacing w:after="33"/>
            </w:pPr>
            <w:r>
              <w:rPr>
                <w:rFonts w:ascii="Cambria" w:eastAsia="Cambria" w:hAnsi="Cambria" w:cs="Cambria"/>
                <w:b/>
                <w:sz w:val="24"/>
              </w:rPr>
              <w:t xml:space="preserve">Established intervention strategies </w:t>
            </w:r>
            <w:r>
              <w:t xml:space="preserve"> </w:t>
            </w:r>
          </w:p>
          <w:p w:rsidR="00677C8D" w:rsidRDefault="00EA5646">
            <w:pPr>
              <w:numPr>
                <w:ilvl w:val="0"/>
                <w:numId w:val="13"/>
              </w:numPr>
              <w:spacing w:after="9"/>
              <w:ind w:hanging="360"/>
            </w:pPr>
            <w:r>
              <w:rPr>
                <w:rFonts w:ascii="Cambria" w:eastAsia="Cambria" w:hAnsi="Cambria" w:cs="Cambria"/>
                <w:i/>
                <w:sz w:val="24"/>
              </w:rPr>
              <w:t xml:space="preserve">Teacher interviews with all pupils </w:t>
            </w:r>
            <w:r>
              <w:rPr>
                <w:i/>
              </w:rPr>
              <w:t xml:space="preserve"> </w:t>
            </w:r>
          </w:p>
          <w:p w:rsidR="00677C8D" w:rsidRDefault="00EA5646">
            <w:pPr>
              <w:numPr>
                <w:ilvl w:val="0"/>
                <w:numId w:val="13"/>
              </w:numPr>
              <w:spacing w:after="78" w:line="239" w:lineRule="auto"/>
              <w:ind w:hanging="360"/>
            </w:pPr>
            <w:r>
              <w:rPr>
                <w:rFonts w:ascii="Cambria" w:eastAsia="Cambria" w:hAnsi="Cambria" w:cs="Cambria"/>
                <w:i/>
                <w:sz w:val="24"/>
              </w:rPr>
              <w:t xml:space="preserve">Negotiating agreements between pupils and following these up by monitoring progress. This can be on an informal basis or implemented through a more structured mediation process </w:t>
            </w:r>
            <w:r>
              <w:rPr>
                <w:i/>
              </w:rPr>
              <w:t xml:space="preserve"> </w:t>
            </w:r>
          </w:p>
          <w:p w:rsidR="00677C8D" w:rsidRDefault="00EA5646">
            <w:pPr>
              <w:numPr>
                <w:ilvl w:val="0"/>
                <w:numId w:val="13"/>
              </w:numPr>
              <w:spacing w:after="14"/>
              <w:ind w:hanging="360"/>
            </w:pPr>
            <w:r>
              <w:rPr>
                <w:rFonts w:ascii="Cambria" w:eastAsia="Cambria" w:hAnsi="Cambria" w:cs="Cambria"/>
                <w:i/>
                <w:sz w:val="24"/>
              </w:rPr>
              <w:t xml:space="preserve">Working with parent(s)/guardian(s)s to support school interventions </w:t>
            </w:r>
            <w:r>
              <w:rPr>
                <w:i/>
              </w:rPr>
              <w:t xml:space="preserve"> </w:t>
            </w:r>
          </w:p>
          <w:p w:rsidR="00677C8D" w:rsidRDefault="00EA5646">
            <w:pPr>
              <w:numPr>
                <w:ilvl w:val="0"/>
                <w:numId w:val="13"/>
              </w:numPr>
              <w:spacing w:after="11"/>
              <w:ind w:hanging="360"/>
            </w:pPr>
            <w:r>
              <w:rPr>
                <w:rFonts w:ascii="Cambria" w:eastAsia="Cambria" w:hAnsi="Cambria" w:cs="Cambria"/>
                <w:i/>
                <w:sz w:val="24"/>
              </w:rPr>
              <w:t xml:space="preserve">No Blame Approach </w:t>
            </w:r>
            <w:r>
              <w:rPr>
                <w:i/>
              </w:rPr>
              <w:t xml:space="preserve"> </w:t>
            </w:r>
          </w:p>
          <w:p w:rsidR="00677C8D" w:rsidRDefault="00EA5646">
            <w:pPr>
              <w:numPr>
                <w:ilvl w:val="0"/>
                <w:numId w:val="13"/>
              </w:numPr>
              <w:spacing w:after="11"/>
              <w:ind w:hanging="360"/>
            </w:pPr>
            <w:r>
              <w:rPr>
                <w:rFonts w:ascii="Cambria" w:eastAsia="Cambria" w:hAnsi="Cambria" w:cs="Cambria"/>
                <w:i/>
                <w:sz w:val="24"/>
              </w:rPr>
              <w:t xml:space="preserve">Circle Time </w:t>
            </w:r>
            <w:r>
              <w:rPr>
                <w:i/>
              </w:rPr>
              <w:t xml:space="preserve"> </w:t>
            </w:r>
          </w:p>
          <w:p w:rsidR="00677C8D" w:rsidRDefault="00EA5646">
            <w:pPr>
              <w:numPr>
                <w:ilvl w:val="0"/>
                <w:numId w:val="13"/>
              </w:numPr>
              <w:spacing w:after="11"/>
              <w:ind w:hanging="360"/>
            </w:pPr>
            <w:r>
              <w:rPr>
                <w:rFonts w:ascii="Cambria" w:eastAsia="Cambria" w:hAnsi="Cambria" w:cs="Cambria"/>
                <w:i/>
                <w:sz w:val="24"/>
              </w:rPr>
              <w:t xml:space="preserve">Restorative interviews  </w:t>
            </w:r>
            <w:r>
              <w:rPr>
                <w:i/>
              </w:rPr>
              <w:t xml:space="preserve"> </w:t>
            </w:r>
          </w:p>
          <w:p w:rsidR="00677C8D" w:rsidRDefault="00EA5646">
            <w:pPr>
              <w:numPr>
                <w:ilvl w:val="0"/>
                <w:numId w:val="13"/>
              </w:numPr>
              <w:spacing w:after="11"/>
              <w:ind w:hanging="360"/>
            </w:pPr>
            <w:r>
              <w:rPr>
                <w:rFonts w:ascii="Cambria" w:eastAsia="Cambria" w:hAnsi="Cambria" w:cs="Cambria"/>
                <w:i/>
                <w:sz w:val="24"/>
              </w:rPr>
              <w:t xml:space="preserve">Restorative conferencing </w:t>
            </w:r>
            <w:r>
              <w:rPr>
                <w:i/>
              </w:rPr>
              <w:t xml:space="preserve"> </w:t>
            </w:r>
          </w:p>
          <w:p w:rsidR="00677C8D" w:rsidRDefault="00EA5646">
            <w:pPr>
              <w:numPr>
                <w:ilvl w:val="0"/>
                <w:numId w:val="13"/>
              </w:numPr>
              <w:spacing w:after="14"/>
              <w:ind w:hanging="360"/>
            </w:pPr>
            <w:r>
              <w:rPr>
                <w:rFonts w:ascii="Cambria" w:eastAsia="Cambria" w:hAnsi="Cambria" w:cs="Cambria"/>
                <w:i/>
                <w:sz w:val="24"/>
              </w:rPr>
              <w:t xml:space="preserve">Implementing sociogram questionnaires </w:t>
            </w:r>
            <w:r>
              <w:rPr>
                <w:i/>
              </w:rPr>
              <w:t xml:space="preserve"> </w:t>
            </w:r>
          </w:p>
          <w:p w:rsidR="00677C8D" w:rsidRDefault="00EA5646">
            <w:pPr>
              <w:numPr>
                <w:ilvl w:val="0"/>
                <w:numId w:val="13"/>
              </w:numPr>
              <w:ind w:hanging="360"/>
            </w:pPr>
            <w:r>
              <w:rPr>
                <w:rFonts w:ascii="Cambria" w:eastAsia="Cambria" w:hAnsi="Cambria" w:cs="Cambria"/>
                <w:i/>
                <w:sz w:val="24"/>
              </w:rPr>
              <w:t xml:space="preserve">Peer mediation where suitable training has been given </w:t>
            </w:r>
            <w:r>
              <w:rPr>
                <w:i/>
              </w:rPr>
              <w:t xml:space="preserve"> </w:t>
            </w:r>
          </w:p>
          <w:p w:rsidR="00677C8D" w:rsidRDefault="00EA5646">
            <w:r>
              <w:rPr>
                <w:rFonts w:ascii="Cambria" w:eastAsia="Cambria" w:hAnsi="Cambria" w:cs="Cambria"/>
                <w:sz w:val="24"/>
              </w:rPr>
              <w:t xml:space="preserve"> </w:t>
            </w:r>
            <w:r>
              <w:t xml:space="preserve"> </w:t>
            </w:r>
          </w:p>
          <w:p w:rsidR="00677C8D" w:rsidRDefault="00EA5646">
            <w:pPr>
              <w:spacing w:after="80" w:line="237" w:lineRule="auto"/>
            </w:pPr>
            <w:r>
              <w:rPr>
                <w:rFonts w:ascii="Cambria" w:eastAsia="Cambria" w:hAnsi="Cambria" w:cs="Cambria"/>
                <w:sz w:val="24"/>
              </w:rPr>
              <w:t xml:space="preserve">The Procedures mention the following intervention strategies and reference Ken Rigby; </w:t>
            </w:r>
            <w:hyperlink r:id="rId19">
              <w:r>
                <w:rPr>
                  <w:rFonts w:ascii="Cambria" w:eastAsia="Cambria" w:hAnsi="Cambria" w:cs="Cambria"/>
                  <w:color w:val="0000FF"/>
                  <w:sz w:val="24"/>
                  <w:u w:val="single" w:color="0000FF"/>
                </w:rPr>
                <w:t>www.bullyingawarenessweek.org/pdf/BullyingPreventionStrategiesinSchools Ke</w:t>
              </w:r>
            </w:hyperlink>
            <w:hyperlink r:id="rId20">
              <w:r>
                <w:rPr>
                  <w:rFonts w:ascii="Cambria" w:eastAsia="Cambria" w:hAnsi="Cambria" w:cs="Cambria"/>
                  <w:color w:val="0000FF"/>
                  <w:sz w:val="24"/>
                  <w:u w:val="single" w:color="0000FF"/>
                </w:rPr>
                <w:t>n</w:t>
              </w:r>
            </w:hyperlink>
            <w:hyperlink r:id="rId21">
              <w:r>
                <w:rPr>
                  <w:rFonts w:ascii="Cambria" w:eastAsia="Cambria" w:hAnsi="Cambria" w:cs="Cambria"/>
                  <w:color w:val="0000FF"/>
                  <w:sz w:val="24"/>
                </w:rPr>
                <w:t xml:space="preserve"> </w:t>
              </w:r>
            </w:hyperlink>
            <w:hyperlink r:id="rId22">
              <w:r>
                <w:rPr>
                  <w:rFonts w:ascii="Cambria" w:eastAsia="Cambria" w:hAnsi="Cambria" w:cs="Cambria"/>
                  <w:color w:val="0000FF"/>
                  <w:sz w:val="24"/>
                  <w:u w:val="single" w:color="0000FF"/>
                </w:rPr>
                <w:t>Rigby.pd</w:t>
              </w:r>
            </w:hyperlink>
            <w:hyperlink r:id="rId23">
              <w:r>
                <w:rPr>
                  <w:rFonts w:ascii="Cambria" w:eastAsia="Cambria" w:hAnsi="Cambria" w:cs="Cambria"/>
                  <w:color w:val="0000FF"/>
                  <w:sz w:val="24"/>
                  <w:u w:val="single" w:color="0000FF"/>
                </w:rPr>
                <w:t>f</w:t>
              </w:r>
            </w:hyperlink>
            <w:hyperlink r:id="rId24">
              <w:r>
                <w:rPr>
                  <w:rFonts w:ascii="Cambria" w:eastAsia="Cambria" w:hAnsi="Cambria" w:cs="Cambria"/>
                  <w:sz w:val="24"/>
                </w:rPr>
                <w:t xml:space="preserve"> </w:t>
              </w:r>
            </w:hyperlink>
            <w:hyperlink r:id="rId25">
              <w:r>
                <w:t xml:space="preserve"> </w:t>
              </w:r>
            </w:hyperlink>
          </w:p>
          <w:p w:rsidR="00677C8D" w:rsidRDefault="00EA5646">
            <w:pPr>
              <w:numPr>
                <w:ilvl w:val="0"/>
                <w:numId w:val="13"/>
              </w:numPr>
              <w:spacing w:after="11"/>
              <w:ind w:hanging="360"/>
            </w:pPr>
            <w:r>
              <w:rPr>
                <w:rFonts w:ascii="Cambria" w:eastAsia="Cambria" w:hAnsi="Cambria" w:cs="Cambria"/>
                <w:sz w:val="24"/>
              </w:rPr>
              <w:t xml:space="preserve">The traditional disciplinary approach </w:t>
            </w:r>
            <w:r>
              <w:t xml:space="preserve"> </w:t>
            </w:r>
          </w:p>
          <w:p w:rsidR="00677C8D" w:rsidRDefault="00EA5646">
            <w:pPr>
              <w:numPr>
                <w:ilvl w:val="0"/>
                <w:numId w:val="13"/>
              </w:numPr>
              <w:spacing w:after="14"/>
              <w:ind w:hanging="360"/>
            </w:pPr>
            <w:r>
              <w:rPr>
                <w:rFonts w:ascii="Cambria" w:eastAsia="Cambria" w:hAnsi="Cambria" w:cs="Cambria"/>
                <w:sz w:val="24"/>
              </w:rPr>
              <w:t xml:space="preserve">Strengthening the victim </w:t>
            </w:r>
            <w:r>
              <w:t xml:space="preserve"> </w:t>
            </w:r>
          </w:p>
          <w:p w:rsidR="00677C8D" w:rsidRDefault="00EA5646">
            <w:pPr>
              <w:numPr>
                <w:ilvl w:val="0"/>
                <w:numId w:val="13"/>
              </w:numPr>
              <w:spacing w:after="11"/>
              <w:ind w:hanging="360"/>
            </w:pPr>
            <w:r>
              <w:rPr>
                <w:rFonts w:ascii="Cambria" w:eastAsia="Cambria" w:hAnsi="Cambria" w:cs="Cambria"/>
                <w:sz w:val="24"/>
              </w:rPr>
              <w:t xml:space="preserve">Mediation </w:t>
            </w:r>
            <w:r>
              <w:t xml:space="preserve"> </w:t>
            </w:r>
          </w:p>
          <w:p w:rsidR="00677C8D" w:rsidRDefault="00EA5646">
            <w:pPr>
              <w:numPr>
                <w:ilvl w:val="0"/>
                <w:numId w:val="13"/>
              </w:numPr>
              <w:spacing w:after="11"/>
              <w:ind w:hanging="360"/>
            </w:pPr>
            <w:r>
              <w:rPr>
                <w:rFonts w:ascii="Cambria" w:eastAsia="Cambria" w:hAnsi="Cambria" w:cs="Cambria"/>
                <w:sz w:val="24"/>
              </w:rPr>
              <w:t xml:space="preserve">Restorative Practice </w:t>
            </w:r>
            <w:r>
              <w:t xml:space="preserve"> </w:t>
            </w:r>
          </w:p>
          <w:p w:rsidR="00677C8D" w:rsidRDefault="00EA5646">
            <w:pPr>
              <w:numPr>
                <w:ilvl w:val="0"/>
                <w:numId w:val="13"/>
              </w:numPr>
              <w:spacing w:after="11"/>
              <w:ind w:hanging="360"/>
            </w:pPr>
            <w:r>
              <w:rPr>
                <w:rFonts w:ascii="Cambria" w:eastAsia="Cambria" w:hAnsi="Cambria" w:cs="Cambria"/>
                <w:sz w:val="24"/>
              </w:rPr>
              <w:t xml:space="preserve">The Support Group Method </w:t>
            </w:r>
            <w:r>
              <w:t xml:space="preserve"> </w:t>
            </w:r>
          </w:p>
          <w:p w:rsidR="00677C8D" w:rsidRDefault="00EA5646">
            <w:pPr>
              <w:numPr>
                <w:ilvl w:val="0"/>
                <w:numId w:val="13"/>
              </w:numPr>
              <w:ind w:hanging="360"/>
            </w:pPr>
            <w:r>
              <w:rPr>
                <w:rFonts w:ascii="Cambria" w:eastAsia="Cambria" w:hAnsi="Cambria" w:cs="Cambria"/>
                <w:sz w:val="24"/>
              </w:rPr>
              <w:t xml:space="preserve">The Method of Shared Concern </w:t>
            </w:r>
            <w:r>
              <w:rPr>
                <w:rFonts w:ascii="Cambria" w:eastAsia="Cambria" w:hAnsi="Cambria" w:cs="Cambria"/>
                <w:b/>
                <w:sz w:val="24"/>
              </w:rPr>
              <w:t xml:space="preserve"> </w:t>
            </w:r>
            <w:r>
              <w:t xml:space="preserve"> </w:t>
            </w:r>
          </w:p>
          <w:p w:rsidR="00677C8D" w:rsidRDefault="00EA5646">
            <w:r>
              <w:t xml:space="preserve"> </w:t>
            </w:r>
          </w:p>
        </w:tc>
      </w:tr>
    </w:tbl>
    <w:p w:rsidR="00677C8D" w:rsidRDefault="00EA5646">
      <w:pPr>
        <w:spacing w:after="7"/>
      </w:pPr>
      <w:r>
        <w:t xml:space="preserve"> </w:t>
      </w:r>
    </w:p>
    <w:p w:rsidR="00677C8D" w:rsidRDefault="00EA5646">
      <w:pPr>
        <w:spacing w:after="44"/>
        <w:ind w:left="994"/>
      </w:pPr>
      <w:r>
        <w:rPr>
          <w:rFonts w:ascii="Cambria" w:eastAsia="Cambria" w:hAnsi="Cambria" w:cs="Cambria"/>
          <w:sz w:val="24"/>
        </w:rPr>
        <w:t xml:space="preserve"> </w:t>
      </w:r>
      <w:r>
        <w:t xml:space="preserve"> </w:t>
      </w:r>
    </w:p>
    <w:p w:rsidR="00677C8D" w:rsidRDefault="00EA5646">
      <w:pPr>
        <w:numPr>
          <w:ilvl w:val="0"/>
          <w:numId w:val="4"/>
        </w:numPr>
        <w:spacing w:after="36" w:line="266" w:lineRule="auto"/>
        <w:ind w:right="431" w:hanging="720"/>
      </w:pPr>
      <w:r>
        <w:rPr>
          <w:rFonts w:ascii="Cambria" w:eastAsia="Cambria" w:hAnsi="Cambria" w:cs="Cambria"/>
          <w:b/>
          <w:sz w:val="24"/>
        </w:rPr>
        <w:t xml:space="preserve">The school’s programme of support for working with pupils affected by bullying is as follows  </w:t>
      </w:r>
      <w:r>
        <w:rPr>
          <w:b/>
        </w:rPr>
        <w:t xml:space="preserve"> </w:t>
      </w:r>
    </w:p>
    <w:p w:rsidR="00677C8D" w:rsidRDefault="00EA5646">
      <w:pPr>
        <w:spacing w:after="76"/>
        <w:ind w:left="833" w:hanging="10"/>
      </w:pPr>
      <w:r>
        <w:rPr>
          <w:rFonts w:ascii="Cambria" w:eastAsia="Cambria" w:hAnsi="Cambria" w:cs="Cambria"/>
          <w:sz w:val="24"/>
        </w:rPr>
        <w:t xml:space="preserve">                (</w:t>
      </w:r>
      <w:r>
        <w:rPr>
          <w:rFonts w:ascii="Cambria" w:eastAsia="Cambria" w:hAnsi="Cambria" w:cs="Cambria"/>
          <w:sz w:val="20"/>
        </w:rPr>
        <w:t>see Section 6.8.16 of the Anti-Bullying Procedures for Primary and Post-Primary Schools</w:t>
      </w:r>
      <w:r>
        <w:rPr>
          <w:rFonts w:ascii="Cambria" w:eastAsia="Cambria" w:hAnsi="Cambria" w:cs="Cambria"/>
          <w:sz w:val="24"/>
        </w:rPr>
        <w:t xml:space="preserve">):  </w:t>
      </w:r>
      <w:r>
        <w:t xml:space="preserve"> </w:t>
      </w:r>
    </w:p>
    <w:tbl>
      <w:tblPr>
        <w:tblStyle w:val="TableGrid"/>
        <w:tblW w:w="8915" w:type="dxa"/>
        <w:tblInd w:w="1990" w:type="dxa"/>
        <w:tblCellMar>
          <w:top w:w="94" w:type="dxa"/>
          <w:left w:w="154" w:type="dxa"/>
          <w:right w:w="115" w:type="dxa"/>
        </w:tblCellMar>
        <w:tblLook w:val="04A0" w:firstRow="1" w:lastRow="0" w:firstColumn="1" w:lastColumn="0" w:noHBand="0" w:noVBand="1"/>
      </w:tblPr>
      <w:tblGrid>
        <w:gridCol w:w="8915"/>
      </w:tblGrid>
      <w:tr w:rsidR="00677C8D">
        <w:trPr>
          <w:trHeight w:val="4140"/>
        </w:trPr>
        <w:tc>
          <w:tcPr>
            <w:tcW w:w="8915" w:type="dxa"/>
            <w:tcBorders>
              <w:top w:val="single" w:sz="4" w:space="0" w:color="000000"/>
              <w:left w:val="single" w:sz="4" w:space="0" w:color="000000"/>
              <w:bottom w:val="single" w:sz="4" w:space="0" w:color="000000"/>
              <w:right w:val="single" w:sz="4" w:space="0" w:color="000000"/>
            </w:tcBorders>
          </w:tcPr>
          <w:p w:rsidR="00677C8D" w:rsidRDefault="00EA5646">
            <w:pPr>
              <w:spacing w:line="236" w:lineRule="auto"/>
              <w:ind w:left="382"/>
            </w:pPr>
            <w:r>
              <w:rPr>
                <w:rFonts w:ascii="Cambria" w:eastAsia="Cambria" w:hAnsi="Cambria" w:cs="Cambria"/>
                <w:sz w:val="24"/>
              </w:rPr>
              <w:t xml:space="preserve">All in-school supports and opportunities will be provided for the pupils affected by bullying to participate in activities designed to raise their self-esteem, to </w:t>
            </w:r>
          </w:p>
          <w:p w:rsidR="00677C8D" w:rsidRDefault="00EA5646">
            <w:pPr>
              <w:spacing w:after="13"/>
              <w:ind w:left="382"/>
            </w:pPr>
            <w:r>
              <w:rPr>
                <w:rFonts w:ascii="Cambria" w:eastAsia="Cambria" w:hAnsi="Cambria" w:cs="Cambria"/>
                <w:sz w:val="24"/>
              </w:rPr>
              <w:t xml:space="preserve">develop friendships and social skills and build resilience e.g. care system </w:t>
            </w:r>
            <w:r>
              <w:t xml:space="preserve"> </w:t>
            </w:r>
          </w:p>
          <w:p w:rsidR="00677C8D" w:rsidRDefault="00EA5646">
            <w:pPr>
              <w:numPr>
                <w:ilvl w:val="0"/>
                <w:numId w:val="14"/>
              </w:numPr>
              <w:spacing w:after="37" w:line="239" w:lineRule="auto"/>
              <w:ind w:hanging="185"/>
            </w:pPr>
            <w:r>
              <w:rPr>
                <w:rFonts w:ascii="Cambria" w:eastAsia="Cambria" w:hAnsi="Cambria" w:cs="Cambria"/>
                <w:b/>
                <w:sz w:val="24"/>
              </w:rPr>
              <w:t xml:space="preserve">Buddy / Peer mentoring system/Ethical Education-Learn Together to Live Together. </w:t>
            </w:r>
            <w:r>
              <w:rPr>
                <w:b/>
              </w:rPr>
              <w:t xml:space="preserve"> </w:t>
            </w:r>
          </w:p>
          <w:p w:rsidR="00677C8D" w:rsidRDefault="00EA5646">
            <w:pPr>
              <w:numPr>
                <w:ilvl w:val="0"/>
                <w:numId w:val="14"/>
              </w:numPr>
              <w:spacing w:after="11"/>
              <w:ind w:hanging="185"/>
            </w:pPr>
            <w:r>
              <w:rPr>
                <w:rFonts w:ascii="Cambria" w:eastAsia="Cambria" w:hAnsi="Cambria" w:cs="Cambria"/>
                <w:b/>
                <w:sz w:val="24"/>
              </w:rPr>
              <w:t xml:space="preserve">Care team / Student Support Team </w:t>
            </w:r>
            <w:r>
              <w:rPr>
                <w:b/>
              </w:rPr>
              <w:t xml:space="preserve"> </w:t>
            </w:r>
          </w:p>
          <w:p w:rsidR="00677C8D" w:rsidRDefault="00EA5646">
            <w:pPr>
              <w:numPr>
                <w:ilvl w:val="0"/>
                <w:numId w:val="14"/>
              </w:numPr>
              <w:ind w:hanging="185"/>
            </w:pPr>
            <w:r>
              <w:rPr>
                <w:rFonts w:ascii="Cambria" w:eastAsia="Cambria" w:hAnsi="Cambria" w:cs="Cambria"/>
                <w:b/>
                <w:sz w:val="24"/>
              </w:rPr>
              <w:t xml:space="preserve">Group work such as circle time/Mindfulness/FRIENDS FIRST  </w:t>
            </w:r>
            <w:r>
              <w:rPr>
                <w:b/>
              </w:rPr>
              <w:t xml:space="preserve"> </w:t>
            </w:r>
          </w:p>
          <w:p w:rsidR="00677C8D" w:rsidRDefault="00EA5646">
            <w:r>
              <w:rPr>
                <w:rFonts w:ascii="Cambria" w:eastAsia="Cambria" w:hAnsi="Cambria" w:cs="Cambria"/>
                <w:sz w:val="24"/>
              </w:rPr>
              <w:t xml:space="preserve"> </w:t>
            </w:r>
            <w:r>
              <w:t xml:space="preserve"> </w:t>
            </w:r>
          </w:p>
          <w:p w:rsidR="00677C8D" w:rsidRDefault="00EA5646">
            <w:pPr>
              <w:ind w:left="382"/>
            </w:pPr>
            <w:r>
              <w:rPr>
                <w:rFonts w:ascii="Cambria" w:eastAsia="Cambria" w:hAnsi="Cambria" w:cs="Cambria"/>
                <w:sz w:val="24"/>
              </w:rPr>
              <w:t xml:space="preserve">If pupils require counselling of further supports the school will endeavour to liaise with the appropriate agencies to organise same(NEPS). </w:t>
            </w:r>
            <w:r>
              <w:rPr>
                <w:rFonts w:ascii="Cambria" w:eastAsia="Cambria" w:hAnsi="Cambria" w:cs="Cambria"/>
                <w:i/>
                <w:sz w:val="24"/>
              </w:rPr>
              <w:t xml:space="preserve">This may be for the pupil affected by bullying or involved in the bullying behaviour. </w:t>
            </w:r>
            <w:r>
              <w:rPr>
                <w:rFonts w:ascii="Cambria" w:eastAsia="Cambria" w:hAnsi="Cambria" w:cs="Cambria"/>
                <w:sz w:val="24"/>
              </w:rPr>
              <w:t xml:space="preserve">Pupils should understand that there are </w:t>
            </w:r>
            <w:r>
              <w:rPr>
                <w:rFonts w:ascii="Cambria" w:eastAsia="Cambria" w:hAnsi="Cambria" w:cs="Cambria"/>
                <w:b/>
                <w:sz w:val="24"/>
              </w:rPr>
              <w:t>no innocent bystanders</w:t>
            </w:r>
            <w:r>
              <w:rPr>
                <w:rFonts w:ascii="Cambria" w:eastAsia="Cambria" w:hAnsi="Cambria" w:cs="Cambria"/>
                <w:sz w:val="24"/>
              </w:rPr>
              <w:t xml:space="preserve"> and that all incidents of bullying behaviour must be reported to a teacher.  </w:t>
            </w:r>
            <w:r>
              <w:t xml:space="preserve"> </w:t>
            </w:r>
          </w:p>
        </w:tc>
      </w:tr>
    </w:tbl>
    <w:p w:rsidR="00677C8D" w:rsidRDefault="00EA5646">
      <w:pPr>
        <w:numPr>
          <w:ilvl w:val="0"/>
          <w:numId w:val="4"/>
        </w:numPr>
        <w:spacing w:after="217" w:line="266" w:lineRule="auto"/>
        <w:ind w:right="431" w:hanging="720"/>
      </w:pPr>
      <w:r>
        <w:rPr>
          <w:rFonts w:ascii="Cambria" w:eastAsia="Cambria" w:hAnsi="Cambria" w:cs="Cambria"/>
          <w:b/>
          <w:sz w:val="24"/>
        </w:rPr>
        <w:t>Effective supervision and monitoring of pupils:</w:t>
      </w:r>
      <w:r>
        <w:rPr>
          <w:rFonts w:ascii="Cambria" w:eastAsia="Cambria" w:hAnsi="Cambria" w:cs="Cambria"/>
          <w:sz w:val="24"/>
        </w:rPr>
        <w:t xml:space="preserve"> </w:t>
      </w:r>
      <w:r>
        <w:t xml:space="preserve"> </w:t>
      </w:r>
    </w:p>
    <w:p w:rsidR="00677C8D" w:rsidRDefault="00EA5646">
      <w:pPr>
        <w:spacing w:after="239" w:line="239" w:lineRule="auto"/>
        <w:ind w:left="1416" w:right="577" w:hanging="10"/>
      </w:pPr>
      <w:r>
        <w:rPr>
          <w:rFonts w:ascii="Cambria" w:eastAsia="Cambria" w:hAnsi="Cambria" w:cs="Cambria"/>
          <w:sz w:val="24"/>
        </w:rPr>
        <w:t xml:space="preserve">The Board of Management confirms that appropriate supervision and monitoring policies and practices are in place to both prevent and deal with bullying behaviour and to facilitate early intervention where possible.  </w:t>
      </w:r>
      <w:r>
        <w:t xml:space="preserve"> </w:t>
      </w:r>
    </w:p>
    <w:p w:rsidR="00677C8D" w:rsidRDefault="00EA5646">
      <w:pPr>
        <w:numPr>
          <w:ilvl w:val="1"/>
          <w:numId w:val="5"/>
        </w:numPr>
        <w:spacing w:after="218" w:line="264" w:lineRule="auto"/>
        <w:ind w:right="572" w:hanging="360"/>
        <w:jc w:val="both"/>
      </w:pPr>
      <w:r>
        <w:rPr>
          <w:rFonts w:ascii="Cambria" w:eastAsia="Cambria" w:hAnsi="Cambria" w:cs="Cambria"/>
          <w:sz w:val="24"/>
        </w:rPr>
        <w:t xml:space="preserve">Appropriate support and monitoring systems to be established in consultation with pupil, parents and relevant class teacher e.g. buddy system, teacher observation, pupil observation.   </w:t>
      </w:r>
      <w:r>
        <w:t xml:space="preserve"> </w:t>
      </w:r>
    </w:p>
    <w:p w:rsidR="00677C8D" w:rsidRDefault="00EA5646">
      <w:pPr>
        <w:numPr>
          <w:ilvl w:val="1"/>
          <w:numId w:val="5"/>
        </w:numPr>
        <w:spacing w:after="215" w:line="264" w:lineRule="auto"/>
        <w:ind w:right="572" w:hanging="360"/>
        <w:jc w:val="both"/>
      </w:pPr>
      <w:r>
        <w:rPr>
          <w:rFonts w:ascii="Cambria" w:eastAsia="Cambria" w:hAnsi="Cambria" w:cs="Cambria"/>
          <w:sz w:val="24"/>
        </w:rPr>
        <w:t xml:space="preserve">Typical examples of times when teacher have responsibility/authority for children other than those directly in their care are:  </w:t>
      </w:r>
      <w:r>
        <w:t xml:space="preserve"> </w:t>
      </w:r>
    </w:p>
    <w:p w:rsidR="00677C8D" w:rsidRDefault="00EA5646">
      <w:pPr>
        <w:spacing w:after="6" w:line="270" w:lineRule="auto"/>
        <w:ind w:left="2283" w:right="428" w:hanging="12"/>
      </w:pPr>
      <w:r>
        <w:rPr>
          <w:rFonts w:ascii="Cambria" w:eastAsia="Cambria" w:hAnsi="Cambria" w:cs="Cambria"/>
          <w:i/>
          <w:sz w:val="24"/>
        </w:rPr>
        <w:t xml:space="preserve">Reception time/break time/ on corridors/yard time/hall/Entering and leaving the building and school grounds/School excursions/sporting games and events/ ICT- (The Schools PDST Broadband Programme has blocked all social networking sites for educational purposes) </w:t>
      </w:r>
      <w:r>
        <w:rPr>
          <w:i/>
        </w:rPr>
        <w:t xml:space="preserve"> </w:t>
      </w:r>
    </w:p>
    <w:p w:rsidR="00677C8D" w:rsidRDefault="00EA5646">
      <w:pPr>
        <w:spacing w:after="248"/>
        <w:ind w:left="1421"/>
      </w:pPr>
      <w:r>
        <w:rPr>
          <w:rFonts w:ascii="Cambria" w:eastAsia="Cambria" w:hAnsi="Cambria" w:cs="Cambria"/>
          <w:b/>
          <w:sz w:val="24"/>
        </w:rPr>
        <w:t xml:space="preserve"> </w:t>
      </w:r>
    </w:p>
    <w:p w:rsidR="00677C8D" w:rsidRDefault="00EA5646">
      <w:pPr>
        <w:spacing w:after="302" w:line="239" w:lineRule="auto"/>
        <w:ind w:left="1416" w:right="577" w:hanging="10"/>
      </w:pPr>
      <w:r>
        <w:rPr>
          <w:rFonts w:ascii="Cambria" w:eastAsia="Cambria" w:hAnsi="Cambria" w:cs="Cambria"/>
          <w:b/>
          <w:sz w:val="24"/>
        </w:rPr>
        <w:t xml:space="preserve">Supports for staff – </w:t>
      </w:r>
      <w:r>
        <w:rPr>
          <w:rFonts w:ascii="Cambria" w:eastAsia="Cambria" w:hAnsi="Cambria" w:cs="Cambria"/>
          <w:sz w:val="24"/>
        </w:rPr>
        <w:t xml:space="preserve">The DES anti-bullying Procedures (2013) and Circular 45/2013 outline the mandated procedures for addressing issues of Bullying at school. Training on Anti-Bullying procedures will be provided by the BOM for CPD.  </w:t>
      </w:r>
      <w:r>
        <w:t xml:space="preserve"> </w:t>
      </w:r>
    </w:p>
    <w:p w:rsidR="00677C8D" w:rsidRDefault="00EA5646">
      <w:pPr>
        <w:numPr>
          <w:ilvl w:val="0"/>
          <w:numId w:val="4"/>
        </w:numPr>
        <w:spacing w:after="192" w:line="266" w:lineRule="auto"/>
        <w:ind w:right="431" w:hanging="720"/>
      </w:pPr>
      <w:r>
        <w:rPr>
          <w:rFonts w:ascii="Cambria" w:eastAsia="Cambria" w:hAnsi="Cambria" w:cs="Cambria"/>
          <w:b/>
          <w:sz w:val="24"/>
        </w:rPr>
        <w:t xml:space="preserve">Prevention of Harassment   </w:t>
      </w:r>
    </w:p>
    <w:p w:rsidR="00677C8D" w:rsidRDefault="00EA5646">
      <w:pPr>
        <w:spacing w:after="18" w:line="248" w:lineRule="auto"/>
        <w:ind w:left="1431" w:right="446" w:hanging="10"/>
      </w:pPr>
      <w:r>
        <w:rPr>
          <w:rFonts w:ascii="Cambria" w:eastAsia="Cambria" w:hAnsi="Cambria" w:cs="Cambria"/>
          <w:sz w:val="23"/>
        </w:rPr>
        <w:t xml:space="preserve">The Board of Management confirms that the school will, in accordance with its obligations under equality legislation, take all such steps that are reasonably practicable to prevent the  sexual harassment of pupils or staff or the harassment of pupils or staff on any of the nine  grounds specified i.e. gender including transgender, civil status, family status, sexual  orientation, religion, age, disability, race and membership of the Traveller community.  </w:t>
      </w:r>
      <w:r>
        <w:t xml:space="preserve"> </w:t>
      </w:r>
    </w:p>
    <w:p w:rsidR="00677C8D" w:rsidRDefault="00EA5646">
      <w:pPr>
        <w:spacing w:after="0"/>
        <w:ind w:left="994"/>
      </w:pPr>
      <w:r>
        <w:rPr>
          <w:rFonts w:ascii="Cambria" w:eastAsia="Cambria" w:hAnsi="Cambria" w:cs="Cambria"/>
          <w:sz w:val="23"/>
        </w:rPr>
        <w:t xml:space="preserve"> </w:t>
      </w:r>
      <w:r>
        <w:t xml:space="preserve"> </w:t>
      </w:r>
    </w:p>
    <w:p w:rsidR="00677C8D" w:rsidRDefault="00EA5646">
      <w:pPr>
        <w:spacing w:after="0"/>
        <w:ind w:left="1421"/>
      </w:pPr>
      <w:r>
        <w:rPr>
          <w:rFonts w:ascii="Cambria" w:eastAsia="Cambria" w:hAnsi="Cambria" w:cs="Cambria"/>
          <w:sz w:val="23"/>
        </w:rPr>
        <w:t xml:space="preserve"> </w:t>
      </w:r>
    </w:p>
    <w:p w:rsidR="00677C8D" w:rsidRDefault="00EA5646">
      <w:pPr>
        <w:spacing w:after="1"/>
        <w:ind w:left="1421"/>
      </w:pPr>
      <w:r>
        <w:rPr>
          <w:rFonts w:ascii="Cambria" w:eastAsia="Cambria" w:hAnsi="Cambria" w:cs="Cambria"/>
          <w:sz w:val="23"/>
        </w:rPr>
        <w:t xml:space="preserve"> </w:t>
      </w:r>
    </w:p>
    <w:p w:rsidR="00677C8D" w:rsidRDefault="00EA5646">
      <w:pPr>
        <w:spacing w:after="0"/>
        <w:ind w:left="1421"/>
      </w:pPr>
      <w:r>
        <w:rPr>
          <w:rFonts w:ascii="Cambria" w:eastAsia="Cambria" w:hAnsi="Cambria" w:cs="Cambria"/>
          <w:sz w:val="23"/>
        </w:rPr>
        <w:t xml:space="preserve"> </w:t>
      </w:r>
    </w:p>
    <w:p w:rsidR="00677C8D" w:rsidRDefault="00EA5646">
      <w:pPr>
        <w:spacing w:after="0"/>
        <w:ind w:left="1421"/>
      </w:pPr>
      <w:r>
        <w:rPr>
          <w:rFonts w:ascii="Cambria" w:eastAsia="Cambria" w:hAnsi="Cambria" w:cs="Cambria"/>
          <w:sz w:val="23"/>
        </w:rPr>
        <w:t xml:space="preserve"> </w:t>
      </w:r>
    </w:p>
    <w:p w:rsidR="00677C8D" w:rsidRDefault="00EA5646">
      <w:pPr>
        <w:spacing w:after="4"/>
        <w:ind w:left="1421"/>
      </w:pPr>
      <w:r>
        <w:rPr>
          <w:rFonts w:ascii="Cambria" w:eastAsia="Cambria" w:hAnsi="Cambria" w:cs="Cambria"/>
          <w:sz w:val="23"/>
        </w:rPr>
        <w:t xml:space="preserve"> </w:t>
      </w:r>
    </w:p>
    <w:p w:rsidR="00677C8D" w:rsidRDefault="00EA5646">
      <w:pPr>
        <w:spacing w:after="4" w:line="264" w:lineRule="auto"/>
        <w:ind w:left="1431" w:right="572" w:hanging="10"/>
        <w:jc w:val="both"/>
      </w:pPr>
      <w:r>
        <w:rPr>
          <w:rFonts w:ascii="Cambria" w:eastAsia="Cambria" w:hAnsi="Cambria" w:cs="Cambria"/>
          <w:sz w:val="24"/>
        </w:rPr>
        <w:t>This policy was adopted by the Board of Management on 1</w:t>
      </w:r>
      <w:r>
        <w:rPr>
          <w:rFonts w:ascii="Cambria" w:eastAsia="Cambria" w:hAnsi="Cambria" w:cs="Cambria"/>
          <w:sz w:val="24"/>
          <w:vertAlign w:val="superscript"/>
        </w:rPr>
        <w:t>st</w:t>
      </w:r>
      <w:r>
        <w:rPr>
          <w:rFonts w:ascii="Cambria" w:eastAsia="Cambria" w:hAnsi="Cambria" w:cs="Cambria"/>
          <w:sz w:val="24"/>
        </w:rPr>
        <w:t xml:space="preserve"> September 2022.  </w:t>
      </w:r>
      <w:r>
        <w:rPr>
          <w:sz w:val="24"/>
        </w:rPr>
        <w:t xml:space="preserve"> </w:t>
      </w:r>
    </w:p>
    <w:p w:rsidR="00677C8D" w:rsidRDefault="00EA5646">
      <w:pPr>
        <w:spacing w:after="8"/>
        <w:ind w:left="994"/>
      </w:pPr>
      <w:r>
        <w:rPr>
          <w:rFonts w:ascii="Cambria" w:eastAsia="Cambria" w:hAnsi="Cambria" w:cs="Cambria"/>
          <w:sz w:val="24"/>
        </w:rPr>
        <w:t xml:space="preserve"> </w:t>
      </w:r>
      <w:r>
        <w:rPr>
          <w:sz w:val="24"/>
        </w:rPr>
        <w:t xml:space="preserve"> </w:t>
      </w:r>
    </w:p>
    <w:p w:rsidR="00677C8D" w:rsidRDefault="00EA5646">
      <w:pPr>
        <w:spacing w:after="45" w:line="239" w:lineRule="auto"/>
        <w:ind w:left="1416" w:right="577" w:hanging="10"/>
      </w:pPr>
      <w:r>
        <w:rPr>
          <w:rFonts w:ascii="Cambria" w:eastAsia="Cambria" w:hAnsi="Cambria" w:cs="Cambria"/>
          <w:sz w:val="24"/>
        </w:rPr>
        <w:t xml:space="preserve">This policy has been made available to school personnel, published on the school website (or where none exists, is otherwise readily accessible to parents and pupils on request) and provided to the Parents’ Association (where one exists). A copy of this policy will be made available to the Department and the patron if requested.  </w:t>
      </w:r>
      <w:r>
        <w:rPr>
          <w:sz w:val="24"/>
        </w:rPr>
        <w:t xml:space="preserve"> </w:t>
      </w:r>
    </w:p>
    <w:p w:rsidR="00677C8D" w:rsidRDefault="00EA5646">
      <w:pPr>
        <w:spacing w:after="6"/>
        <w:ind w:left="994"/>
      </w:pPr>
      <w:r>
        <w:rPr>
          <w:rFonts w:ascii="Cambria" w:eastAsia="Cambria" w:hAnsi="Cambria" w:cs="Cambria"/>
          <w:sz w:val="24"/>
        </w:rPr>
        <w:t xml:space="preserve"> </w:t>
      </w:r>
      <w:r>
        <w:rPr>
          <w:sz w:val="24"/>
        </w:rPr>
        <w:t xml:space="preserve"> </w:t>
      </w:r>
    </w:p>
    <w:p w:rsidR="00677C8D" w:rsidRDefault="00EA5646">
      <w:pPr>
        <w:spacing w:after="45" w:line="239" w:lineRule="auto"/>
        <w:ind w:left="1416" w:right="577" w:hanging="10"/>
      </w:pPr>
      <w:r>
        <w:rPr>
          <w:rFonts w:ascii="Cambria" w:eastAsia="Cambria" w:hAnsi="Cambria" w:cs="Cambria"/>
          <w:sz w:val="24"/>
        </w:rPr>
        <w:t xml:space="preserve">This policy and its implementation will be reviewed by the Board of Management once in every school year. Written notification that the review has been completed will be made available to school personnel, published on the school website (or where none exists, be otherwise readily accessible to parents and pupils on request) and provided to the Parents’ Association (where one exists). A record of the review and its outcome will be made available, if requested, to the patron and the Department.  </w:t>
      </w:r>
      <w:r>
        <w:rPr>
          <w:sz w:val="24"/>
        </w:rPr>
        <w:t xml:space="preserve"> </w:t>
      </w:r>
    </w:p>
    <w:p w:rsidR="00677C8D" w:rsidRDefault="00EA5646">
      <w:pPr>
        <w:spacing w:after="0"/>
        <w:ind w:left="563"/>
        <w:jc w:val="center"/>
      </w:pPr>
      <w:r>
        <w:rPr>
          <w:rFonts w:ascii="Cambria" w:eastAsia="Cambria" w:hAnsi="Cambria" w:cs="Cambria"/>
          <w:sz w:val="24"/>
        </w:rPr>
        <w:t xml:space="preserve"> </w:t>
      </w:r>
      <w:r>
        <w:rPr>
          <w:sz w:val="24"/>
        </w:rPr>
        <w:t xml:space="preserve"> </w:t>
      </w:r>
    </w:p>
    <w:p w:rsidR="00677C8D" w:rsidRDefault="00EA5646">
      <w:pPr>
        <w:spacing w:after="1"/>
        <w:ind w:left="10" w:right="1701" w:hanging="10"/>
        <w:jc w:val="right"/>
      </w:pPr>
      <w:r>
        <w:rPr>
          <w:rFonts w:ascii="Cambria" w:eastAsia="Cambria" w:hAnsi="Cambria" w:cs="Cambria"/>
          <w:sz w:val="24"/>
        </w:rPr>
        <w:t>Signed: _____</w:t>
      </w:r>
      <w:r>
        <w:rPr>
          <w:noProof/>
        </w:rPr>
        <w:drawing>
          <wp:inline distT="0" distB="0" distL="0" distR="0">
            <wp:extent cx="1293876" cy="245364"/>
            <wp:effectExtent l="0" t="0" r="0" b="0"/>
            <wp:docPr id="2372" name="Picture 2372"/>
            <wp:cNvGraphicFramePr/>
            <a:graphic xmlns:a="http://schemas.openxmlformats.org/drawingml/2006/main">
              <a:graphicData uri="http://schemas.openxmlformats.org/drawingml/2006/picture">
                <pic:pic xmlns:pic="http://schemas.openxmlformats.org/drawingml/2006/picture">
                  <pic:nvPicPr>
                    <pic:cNvPr id="2372" name="Picture 2372"/>
                    <pic:cNvPicPr/>
                  </pic:nvPicPr>
                  <pic:blipFill>
                    <a:blip r:embed="rId26"/>
                    <a:stretch>
                      <a:fillRect/>
                    </a:stretch>
                  </pic:blipFill>
                  <pic:spPr>
                    <a:xfrm>
                      <a:off x="0" y="0"/>
                      <a:ext cx="1293876" cy="245364"/>
                    </a:xfrm>
                    <a:prstGeom prst="rect">
                      <a:avLst/>
                    </a:prstGeom>
                  </pic:spPr>
                </pic:pic>
              </a:graphicData>
            </a:graphic>
          </wp:inline>
        </w:drawing>
      </w:r>
      <w:r>
        <w:rPr>
          <w:rFonts w:ascii="Cambria" w:eastAsia="Cambria" w:hAnsi="Cambria" w:cs="Cambria"/>
          <w:sz w:val="24"/>
        </w:rPr>
        <w:t>__________   Signed: ___</w:t>
      </w:r>
      <w:r>
        <w:rPr>
          <w:noProof/>
        </w:rPr>
        <w:drawing>
          <wp:inline distT="0" distB="0" distL="0" distR="0">
            <wp:extent cx="1179576" cy="219456"/>
            <wp:effectExtent l="0" t="0" r="0" b="0"/>
            <wp:docPr id="2374" name="Picture 2374"/>
            <wp:cNvGraphicFramePr/>
            <a:graphic xmlns:a="http://schemas.openxmlformats.org/drawingml/2006/main">
              <a:graphicData uri="http://schemas.openxmlformats.org/drawingml/2006/picture">
                <pic:pic xmlns:pic="http://schemas.openxmlformats.org/drawingml/2006/picture">
                  <pic:nvPicPr>
                    <pic:cNvPr id="2374" name="Picture 2374"/>
                    <pic:cNvPicPr/>
                  </pic:nvPicPr>
                  <pic:blipFill>
                    <a:blip r:embed="rId27"/>
                    <a:stretch>
                      <a:fillRect/>
                    </a:stretch>
                  </pic:blipFill>
                  <pic:spPr>
                    <a:xfrm>
                      <a:off x="0" y="0"/>
                      <a:ext cx="1179576" cy="219456"/>
                    </a:xfrm>
                    <a:prstGeom prst="rect">
                      <a:avLst/>
                    </a:prstGeom>
                  </pic:spPr>
                </pic:pic>
              </a:graphicData>
            </a:graphic>
          </wp:inline>
        </w:drawing>
      </w:r>
      <w:r>
        <w:rPr>
          <w:rFonts w:ascii="Cambria" w:eastAsia="Cambria" w:hAnsi="Cambria" w:cs="Cambria"/>
          <w:sz w:val="24"/>
        </w:rPr>
        <w:t xml:space="preserve">______________                   </w:t>
      </w:r>
    </w:p>
    <w:p w:rsidR="00677C8D" w:rsidRDefault="00EA5646">
      <w:pPr>
        <w:spacing w:after="4" w:line="264" w:lineRule="auto"/>
        <w:ind w:left="1570" w:right="572" w:hanging="10"/>
        <w:jc w:val="both"/>
      </w:pPr>
      <w:r>
        <w:rPr>
          <w:rFonts w:ascii="Cambria" w:eastAsia="Cambria" w:hAnsi="Cambria" w:cs="Cambria"/>
          <w:sz w:val="24"/>
        </w:rPr>
        <w:t xml:space="preserve">(Chairperson of Board of Management)      (Principal)  </w:t>
      </w:r>
      <w:r>
        <w:rPr>
          <w:sz w:val="24"/>
        </w:rPr>
        <w:t xml:space="preserve"> </w:t>
      </w:r>
    </w:p>
    <w:p w:rsidR="00677C8D" w:rsidRDefault="00EA5646">
      <w:pPr>
        <w:spacing w:after="0"/>
        <w:ind w:left="994"/>
      </w:pPr>
      <w:r>
        <w:rPr>
          <w:rFonts w:ascii="Cambria" w:eastAsia="Cambria" w:hAnsi="Cambria" w:cs="Cambria"/>
          <w:sz w:val="24"/>
        </w:rPr>
        <w:t xml:space="preserve">  </w:t>
      </w:r>
      <w:r>
        <w:rPr>
          <w:sz w:val="24"/>
        </w:rPr>
        <w:t xml:space="preserve"> </w:t>
      </w:r>
    </w:p>
    <w:p w:rsidR="00677C8D" w:rsidRDefault="00EA5646">
      <w:pPr>
        <w:spacing w:after="4" w:line="264" w:lineRule="auto"/>
        <w:ind w:left="1004" w:right="572" w:hanging="10"/>
        <w:jc w:val="both"/>
      </w:pPr>
      <w:r>
        <w:rPr>
          <w:rFonts w:ascii="Cambria" w:eastAsia="Cambria" w:hAnsi="Cambria" w:cs="Cambria"/>
          <w:sz w:val="24"/>
        </w:rPr>
        <w:t xml:space="preserve">           Date: 16</w:t>
      </w:r>
      <w:r>
        <w:rPr>
          <w:rFonts w:ascii="Cambria" w:eastAsia="Cambria" w:hAnsi="Cambria" w:cs="Cambria"/>
          <w:sz w:val="24"/>
          <w:vertAlign w:val="superscript"/>
        </w:rPr>
        <w:t>th</w:t>
      </w:r>
      <w:r>
        <w:rPr>
          <w:rFonts w:ascii="Cambria" w:eastAsia="Cambria" w:hAnsi="Cambria" w:cs="Cambria"/>
          <w:sz w:val="24"/>
        </w:rPr>
        <w:t xml:space="preserve"> February 2022                                               Date: 16</w:t>
      </w:r>
      <w:r>
        <w:rPr>
          <w:rFonts w:ascii="Cambria" w:eastAsia="Cambria" w:hAnsi="Cambria" w:cs="Cambria"/>
          <w:sz w:val="24"/>
          <w:vertAlign w:val="superscript"/>
        </w:rPr>
        <w:t>th</w:t>
      </w:r>
      <w:r>
        <w:rPr>
          <w:rFonts w:ascii="Cambria" w:eastAsia="Cambria" w:hAnsi="Cambria" w:cs="Cambria"/>
          <w:sz w:val="24"/>
        </w:rPr>
        <w:t xml:space="preserve"> February 2022 </w:t>
      </w:r>
    </w:p>
    <w:p w:rsidR="00677C8D" w:rsidRDefault="00EA5646">
      <w:pPr>
        <w:spacing w:after="0"/>
        <w:ind w:left="994"/>
      </w:pPr>
      <w:r>
        <w:rPr>
          <w:rFonts w:ascii="Cambria" w:eastAsia="Cambria" w:hAnsi="Cambria" w:cs="Cambria"/>
          <w:sz w:val="24"/>
        </w:rPr>
        <w:t xml:space="preserve"> </w:t>
      </w:r>
    </w:p>
    <w:p w:rsidR="00677C8D" w:rsidRDefault="00EA5646">
      <w:pPr>
        <w:spacing w:after="4" w:line="264" w:lineRule="auto"/>
        <w:ind w:left="1004" w:right="572" w:hanging="10"/>
        <w:jc w:val="both"/>
      </w:pPr>
      <w:r>
        <w:rPr>
          <w:rFonts w:ascii="Cambria" w:eastAsia="Cambria" w:hAnsi="Cambria" w:cs="Cambria"/>
          <w:sz w:val="24"/>
        </w:rPr>
        <w:t xml:space="preserve">           Annual Review: Sent for Patron approval:                            Date:   27</w:t>
      </w:r>
      <w:r>
        <w:rPr>
          <w:rFonts w:ascii="Cambria" w:eastAsia="Cambria" w:hAnsi="Cambria" w:cs="Cambria"/>
          <w:sz w:val="24"/>
          <w:vertAlign w:val="superscript"/>
        </w:rPr>
        <w:t>th</w:t>
      </w:r>
      <w:r>
        <w:rPr>
          <w:rFonts w:ascii="Cambria" w:eastAsia="Cambria" w:hAnsi="Cambria" w:cs="Cambria"/>
          <w:sz w:val="24"/>
        </w:rPr>
        <w:t xml:space="preserve"> September 2022 </w:t>
      </w:r>
    </w:p>
    <w:p w:rsidR="00677C8D" w:rsidRDefault="00EA5646">
      <w:pPr>
        <w:spacing w:after="1"/>
        <w:ind w:left="10" w:right="1701" w:hanging="10"/>
        <w:jc w:val="right"/>
      </w:pPr>
      <w:r>
        <w:rPr>
          <w:rFonts w:ascii="Cambria" w:eastAsia="Cambria" w:hAnsi="Cambria" w:cs="Cambria"/>
          <w:sz w:val="24"/>
        </w:rPr>
        <w:t>Signed: _____</w:t>
      </w:r>
      <w:r>
        <w:rPr>
          <w:noProof/>
        </w:rPr>
        <w:drawing>
          <wp:inline distT="0" distB="0" distL="0" distR="0">
            <wp:extent cx="1293876" cy="245364"/>
            <wp:effectExtent l="0" t="0" r="0" b="0"/>
            <wp:docPr id="2376" name="Picture 2376"/>
            <wp:cNvGraphicFramePr/>
            <a:graphic xmlns:a="http://schemas.openxmlformats.org/drawingml/2006/main">
              <a:graphicData uri="http://schemas.openxmlformats.org/drawingml/2006/picture">
                <pic:pic xmlns:pic="http://schemas.openxmlformats.org/drawingml/2006/picture">
                  <pic:nvPicPr>
                    <pic:cNvPr id="2376" name="Picture 2376"/>
                    <pic:cNvPicPr/>
                  </pic:nvPicPr>
                  <pic:blipFill>
                    <a:blip r:embed="rId26"/>
                    <a:stretch>
                      <a:fillRect/>
                    </a:stretch>
                  </pic:blipFill>
                  <pic:spPr>
                    <a:xfrm>
                      <a:off x="0" y="0"/>
                      <a:ext cx="1293876" cy="245364"/>
                    </a:xfrm>
                    <a:prstGeom prst="rect">
                      <a:avLst/>
                    </a:prstGeom>
                  </pic:spPr>
                </pic:pic>
              </a:graphicData>
            </a:graphic>
          </wp:inline>
        </w:drawing>
      </w:r>
      <w:r>
        <w:rPr>
          <w:rFonts w:ascii="Cambria" w:eastAsia="Cambria" w:hAnsi="Cambria" w:cs="Cambria"/>
          <w:sz w:val="24"/>
        </w:rPr>
        <w:t>__________   Signed: ___</w:t>
      </w:r>
      <w:r>
        <w:rPr>
          <w:noProof/>
        </w:rPr>
        <w:drawing>
          <wp:inline distT="0" distB="0" distL="0" distR="0">
            <wp:extent cx="1179576" cy="219456"/>
            <wp:effectExtent l="0" t="0" r="0" b="0"/>
            <wp:docPr id="2378" name="Picture 2378"/>
            <wp:cNvGraphicFramePr/>
            <a:graphic xmlns:a="http://schemas.openxmlformats.org/drawingml/2006/main">
              <a:graphicData uri="http://schemas.openxmlformats.org/drawingml/2006/picture">
                <pic:pic xmlns:pic="http://schemas.openxmlformats.org/drawingml/2006/picture">
                  <pic:nvPicPr>
                    <pic:cNvPr id="2378" name="Picture 2378"/>
                    <pic:cNvPicPr/>
                  </pic:nvPicPr>
                  <pic:blipFill>
                    <a:blip r:embed="rId27"/>
                    <a:stretch>
                      <a:fillRect/>
                    </a:stretch>
                  </pic:blipFill>
                  <pic:spPr>
                    <a:xfrm>
                      <a:off x="0" y="0"/>
                      <a:ext cx="1179576" cy="219456"/>
                    </a:xfrm>
                    <a:prstGeom prst="rect">
                      <a:avLst/>
                    </a:prstGeom>
                  </pic:spPr>
                </pic:pic>
              </a:graphicData>
            </a:graphic>
          </wp:inline>
        </w:drawing>
      </w:r>
      <w:r>
        <w:rPr>
          <w:rFonts w:ascii="Cambria" w:eastAsia="Cambria" w:hAnsi="Cambria" w:cs="Cambria"/>
          <w:sz w:val="24"/>
        </w:rPr>
        <w:t xml:space="preserve">______________                   </w:t>
      </w:r>
    </w:p>
    <w:p w:rsidR="00677C8D" w:rsidRDefault="00EA5646">
      <w:pPr>
        <w:spacing w:after="4" w:line="264" w:lineRule="auto"/>
        <w:ind w:left="1570" w:right="572" w:hanging="10"/>
        <w:jc w:val="both"/>
      </w:pPr>
      <w:r>
        <w:rPr>
          <w:rFonts w:ascii="Cambria" w:eastAsia="Cambria" w:hAnsi="Cambria" w:cs="Cambria"/>
          <w:sz w:val="24"/>
        </w:rPr>
        <w:t xml:space="preserve">(Chairperson of Board of Management)      (Principal)  </w:t>
      </w:r>
      <w:r>
        <w:rPr>
          <w:sz w:val="24"/>
        </w:rPr>
        <w:t xml:space="preserve"> </w:t>
      </w:r>
    </w:p>
    <w:p w:rsidR="00677C8D" w:rsidRDefault="00EA5646">
      <w:pPr>
        <w:spacing w:after="30"/>
        <w:ind w:left="994"/>
      </w:pPr>
      <w:r>
        <w:rPr>
          <w:rFonts w:ascii="Cambria" w:eastAsia="Cambria" w:hAnsi="Cambria" w:cs="Cambria"/>
          <w:sz w:val="24"/>
        </w:rPr>
        <w:t xml:space="preserve"> </w:t>
      </w:r>
    </w:p>
    <w:p w:rsidR="00677C8D" w:rsidRDefault="00EA5646">
      <w:pPr>
        <w:tabs>
          <w:tab w:val="center" w:pos="3038"/>
          <w:tab w:val="center" w:pos="6020"/>
          <w:tab w:val="center" w:pos="8512"/>
        </w:tabs>
        <w:spacing w:after="31" w:line="264" w:lineRule="auto"/>
      </w:pPr>
      <w:r>
        <w:tab/>
      </w:r>
      <w:r>
        <w:rPr>
          <w:rFonts w:ascii="Cambria" w:eastAsia="Cambria" w:hAnsi="Cambria" w:cs="Cambria"/>
          <w:sz w:val="24"/>
        </w:rPr>
        <w:t xml:space="preserve">           Annual Review &amp; Ratified by BoM:   </w:t>
      </w:r>
      <w:r>
        <w:rPr>
          <w:rFonts w:ascii="Cambria" w:eastAsia="Cambria" w:hAnsi="Cambria" w:cs="Cambria"/>
          <w:sz w:val="24"/>
        </w:rPr>
        <w:tab/>
        <w:t xml:space="preserve"> </w:t>
      </w:r>
      <w:r>
        <w:rPr>
          <w:rFonts w:ascii="Cambria" w:eastAsia="Cambria" w:hAnsi="Cambria" w:cs="Cambria"/>
          <w:sz w:val="24"/>
        </w:rPr>
        <w:tab/>
        <w:t xml:space="preserve">            Date:    29</w:t>
      </w:r>
      <w:r>
        <w:rPr>
          <w:rFonts w:ascii="Cambria" w:eastAsia="Cambria" w:hAnsi="Cambria" w:cs="Cambria"/>
          <w:sz w:val="24"/>
          <w:vertAlign w:val="superscript"/>
        </w:rPr>
        <w:t>th</w:t>
      </w:r>
      <w:r>
        <w:rPr>
          <w:rFonts w:ascii="Cambria" w:eastAsia="Cambria" w:hAnsi="Cambria" w:cs="Cambria"/>
          <w:sz w:val="24"/>
        </w:rPr>
        <w:t xml:space="preserve"> September 2022 </w:t>
      </w:r>
    </w:p>
    <w:p w:rsidR="00677C8D" w:rsidRDefault="00EA5646">
      <w:pPr>
        <w:spacing w:after="25"/>
        <w:ind w:left="994"/>
      </w:pPr>
      <w:r>
        <w:rPr>
          <w:rFonts w:ascii="Cambria" w:eastAsia="Cambria" w:hAnsi="Cambria" w:cs="Cambria"/>
          <w:sz w:val="24"/>
        </w:rPr>
        <w:t xml:space="preserve"> </w:t>
      </w:r>
    </w:p>
    <w:p w:rsidR="00677C8D" w:rsidRDefault="00EA5646">
      <w:pPr>
        <w:spacing w:after="25"/>
        <w:ind w:left="994"/>
      </w:pPr>
      <w:r>
        <w:rPr>
          <w:rFonts w:ascii="Cambria" w:eastAsia="Cambria" w:hAnsi="Cambria" w:cs="Cambria"/>
          <w:sz w:val="24"/>
        </w:rPr>
        <w:t xml:space="preserve"> </w:t>
      </w:r>
    </w:p>
    <w:p w:rsidR="00677C8D" w:rsidRDefault="00EA5646">
      <w:pPr>
        <w:spacing w:after="28"/>
        <w:ind w:left="994"/>
      </w:pPr>
      <w:r>
        <w:rPr>
          <w:rFonts w:ascii="Cambria" w:eastAsia="Cambria" w:hAnsi="Cambria" w:cs="Cambria"/>
          <w:sz w:val="24"/>
        </w:rPr>
        <w:t xml:space="preserve"> </w:t>
      </w:r>
    </w:p>
    <w:p w:rsidR="00677C8D" w:rsidRDefault="00EA5646">
      <w:pPr>
        <w:spacing w:after="17" w:line="269" w:lineRule="auto"/>
        <w:ind w:left="994" w:right="10743"/>
      </w:pPr>
      <w:r>
        <w:rPr>
          <w:rFonts w:ascii="Cambria" w:eastAsia="Cambria" w:hAnsi="Cambria" w:cs="Cambria"/>
          <w:sz w:val="24"/>
        </w:rPr>
        <w:t xml:space="preserve"> </w:t>
      </w:r>
      <w:r>
        <w:rPr>
          <w:sz w:val="24"/>
        </w:rPr>
        <w:t xml:space="preserve"> </w:t>
      </w:r>
    </w:p>
    <w:p w:rsidR="00677C8D" w:rsidRDefault="00EA5646">
      <w:pPr>
        <w:spacing w:after="244"/>
        <w:ind w:left="994"/>
      </w:pPr>
      <w:r>
        <w:rPr>
          <w:rFonts w:ascii="Cambria" w:eastAsia="Cambria" w:hAnsi="Cambria" w:cs="Cambria"/>
          <w:sz w:val="24"/>
        </w:rPr>
        <w:t xml:space="preserve">  </w:t>
      </w:r>
    </w:p>
    <w:p w:rsidR="00677C8D" w:rsidRDefault="00EA5646">
      <w:pPr>
        <w:spacing w:after="244"/>
        <w:ind w:left="994"/>
      </w:pPr>
      <w:r>
        <w:rPr>
          <w:rFonts w:ascii="Cambria" w:eastAsia="Cambria" w:hAnsi="Cambria" w:cs="Cambria"/>
          <w:sz w:val="24"/>
        </w:rPr>
        <w:t xml:space="preserve"> </w:t>
      </w:r>
    </w:p>
    <w:p w:rsidR="00677C8D" w:rsidRDefault="00EA5646">
      <w:pPr>
        <w:spacing w:after="244"/>
        <w:ind w:left="994"/>
      </w:pPr>
      <w:r>
        <w:rPr>
          <w:rFonts w:ascii="Cambria" w:eastAsia="Cambria" w:hAnsi="Cambria" w:cs="Cambria"/>
          <w:sz w:val="24"/>
        </w:rPr>
        <w:t xml:space="preserve"> </w:t>
      </w:r>
    </w:p>
    <w:p w:rsidR="00677C8D" w:rsidRDefault="00EA5646">
      <w:pPr>
        <w:spacing w:after="0"/>
        <w:ind w:left="994"/>
      </w:pPr>
      <w:r>
        <w:rPr>
          <w:rFonts w:ascii="Cambria" w:eastAsia="Cambria" w:hAnsi="Cambria" w:cs="Cambria"/>
          <w:sz w:val="24"/>
        </w:rPr>
        <w:t xml:space="preserve"> </w:t>
      </w:r>
    </w:p>
    <w:p w:rsidR="00677C8D" w:rsidRDefault="00EA5646">
      <w:pPr>
        <w:spacing w:after="275"/>
        <w:ind w:left="994"/>
      </w:pPr>
      <w:r>
        <w:rPr>
          <w:rFonts w:ascii="Cambria" w:eastAsia="Cambria" w:hAnsi="Cambria" w:cs="Cambria"/>
          <w:sz w:val="24"/>
        </w:rPr>
        <w:t xml:space="preserve"> </w:t>
      </w:r>
    </w:p>
    <w:p w:rsidR="00677C8D" w:rsidRDefault="00EA5646">
      <w:pPr>
        <w:pStyle w:val="Heading1"/>
        <w:spacing w:after="42"/>
        <w:ind w:left="974"/>
      </w:pPr>
      <w:r>
        <w:t>Appendix 1 Practical tips for building a positive school culture and climate</w:t>
      </w:r>
      <w:r>
        <w:rPr>
          <w:color w:val="99CC00"/>
        </w:rPr>
        <w:t xml:space="preserve"> </w:t>
      </w:r>
      <w:r>
        <w:rPr>
          <w:sz w:val="24"/>
        </w:rPr>
        <w:t xml:space="preserve"> </w:t>
      </w:r>
      <w:r>
        <w:rPr>
          <w:rFonts w:ascii="Cambria" w:eastAsia="Cambria" w:hAnsi="Cambria" w:cs="Cambria"/>
          <w:color w:val="000000"/>
          <w:sz w:val="24"/>
        </w:rPr>
        <w:t xml:space="preserve"> </w:t>
      </w:r>
    </w:p>
    <w:p w:rsidR="00677C8D" w:rsidRDefault="00EA5646">
      <w:pPr>
        <w:spacing w:after="0"/>
        <w:ind w:left="989" w:right="652" w:hanging="10"/>
      </w:pPr>
      <w:r>
        <w:rPr>
          <w:rFonts w:ascii="Times New Roman" w:eastAsia="Times New Roman" w:hAnsi="Times New Roman" w:cs="Times New Roman"/>
        </w:rPr>
        <w:t xml:space="preserve">The following are some practical tips for immediate actions that can be taken to help build a positive school culture and </w:t>
      </w:r>
      <w:r>
        <w:rPr>
          <w:rFonts w:ascii="Times New Roman" w:eastAsia="Times New Roman" w:hAnsi="Times New Roman" w:cs="Times New Roman"/>
          <w:sz w:val="24"/>
        </w:rPr>
        <w:t>climate and to help prevent</w:t>
      </w:r>
      <w:r>
        <w:rPr>
          <w:rFonts w:ascii="Times New Roman" w:eastAsia="Times New Roman" w:hAnsi="Times New Roman" w:cs="Times New Roman"/>
        </w:rPr>
        <w:t xml:space="preserve"> and tackle bullying behaviour.  </w:t>
      </w:r>
      <w:r>
        <w:rPr>
          <w:rFonts w:ascii="Times New Roman" w:eastAsia="Times New Roman" w:hAnsi="Times New Roman" w:cs="Times New Roman"/>
          <w:sz w:val="24"/>
        </w:rPr>
        <w:t xml:space="preserve">  </w:t>
      </w:r>
    </w:p>
    <w:tbl>
      <w:tblPr>
        <w:tblStyle w:val="TableGrid"/>
        <w:tblW w:w="10010" w:type="dxa"/>
        <w:tblInd w:w="895" w:type="dxa"/>
        <w:tblCellMar>
          <w:top w:w="67" w:type="dxa"/>
          <w:left w:w="108" w:type="dxa"/>
          <w:right w:w="36" w:type="dxa"/>
        </w:tblCellMar>
        <w:tblLook w:val="04A0" w:firstRow="1" w:lastRow="0" w:firstColumn="1" w:lastColumn="0" w:noHBand="0" w:noVBand="1"/>
      </w:tblPr>
      <w:tblGrid>
        <w:gridCol w:w="10010"/>
      </w:tblGrid>
      <w:tr w:rsidR="00677C8D">
        <w:trPr>
          <w:trHeight w:val="9914"/>
        </w:trPr>
        <w:tc>
          <w:tcPr>
            <w:tcW w:w="10010" w:type="dxa"/>
            <w:tcBorders>
              <w:top w:val="single" w:sz="4" w:space="0" w:color="000000"/>
              <w:left w:val="single" w:sz="4" w:space="0" w:color="000000"/>
              <w:bottom w:val="single" w:sz="4" w:space="0" w:color="000000"/>
              <w:right w:val="single" w:sz="4" w:space="0" w:color="000000"/>
            </w:tcBorders>
          </w:tcPr>
          <w:p w:rsidR="00677C8D" w:rsidRDefault="00EA5646">
            <w:r>
              <w:rPr>
                <w:noProof/>
              </w:rPr>
              <w:drawing>
                <wp:inline distT="0" distB="0" distL="0" distR="0">
                  <wp:extent cx="114300" cy="114300"/>
                  <wp:effectExtent l="0" t="0" r="0" b="0"/>
                  <wp:docPr id="2539" name="Picture 2539"/>
                  <wp:cNvGraphicFramePr/>
                  <a:graphic xmlns:a="http://schemas.openxmlformats.org/drawingml/2006/main">
                    <a:graphicData uri="http://schemas.openxmlformats.org/drawingml/2006/picture">
                      <pic:pic xmlns:pic="http://schemas.openxmlformats.org/drawingml/2006/picture">
                        <pic:nvPicPr>
                          <pic:cNvPr id="2539" name="Picture 2539"/>
                          <pic:cNvPicPr/>
                        </pic:nvPicPr>
                        <pic:blipFill>
                          <a:blip r:embed="rId28"/>
                          <a:stretch>
                            <a:fillRect/>
                          </a:stretch>
                        </pic:blipFill>
                        <pic:spPr>
                          <a:xfrm>
                            <a:off x="0" y="0"/>
                            <a:ext cx="114300" cy="114300"/>
                          </a:xfrm>
                          <a:prstGeom prst="rect">
                            <a:avLst/>
                          </a:prstGeom>
                        </pic:spPr>
                      </pic:pic>
                    </a:graphicData>
                  </a:graphic>
                </wp:inline>
              </w:drawing>
            </w:r>
            <w:r>
              <w:rPr>
                <w:rFonts w:ascii="Arial" w:eastAsia="Arial" w:hAnsi="Arial" w:cs="Arial"/>
                <w:sz w:val="24"/>
              </w:rPr>
              <w:t xml:space="preserve"> </w:t>
            </w:r>
            <w:r>
              <w:rPr>
                <w:rFonts w:ascii="Times New Roman" w:eastAsia="Times New Roman" w:hAnsi="Times New Roman" w:cs="Times New Roman"/>
                <w:sz w:val="26"/>
              </w:rPr>
              <w:t xml:space="preserve">Model respectful behaviour to all members of the school community at all times.   </w:t>
            </w:r>
            <w:r>
              <w:rPr>
                <w:sz w:val="26"/>
              </w:rPr>
              <w:t xml:space="preserve"> </w:t>
            </w:r>
          </w:p>
          <w:p w:rsidR="00677C8D" w:rsidRDefault="00EA5646">
            <w:pPr>
              <w:spacing w:after="19" w:line="226" w:lineRule="auto"/>
            </w:pPr>
            <w:r>
              <w:rPr>
                <w:noProof/>
              </w:rPr>
              <w:drawing>
                <wp:inline distT="0" distB="0" distL="0" distR="0">
                  <wp:extent cx="114300" cy="114300"/>
                  <wp:effectExtent l="0" t="0" r="0" b="0"/>
                  <wp:docPr id="2417" name="Picture 2417"/>
                  <wp:cNvGraphicFramePr/>
                  <a:graphic xmlns:a="http://schemas.openxmlformats.org/drawingml/2006/main">
                    <a:graphicData uri="http://schemas.openxmlformats.org/drawingml/2006/picture">
                      <pic:pic xmlns:pic="http://schemas.openxmlformats.org/drawingml/2006/picture">
                        <pic:nvPicPr>
                          <pic:cNvPr id="2417" name="Picture 2417"/>
                          <pic:cNvPicPr/>
                        </pic:nvPicPr>
                        <pic:blipFill>
                          <a:blip r:embed="rId28"/>
                          <a:stretch>
                            <a:fillRect/>
                          </a:stretch>
                        </pic:blipFill>
                        <pic:spPr>
                          <a:xfrm>
                            <a:off x="0" y="0"/>
                            <a:ext cx="114300" cy="114300"/>
                          </a:xfrm>
                          <a:prstGeom prst="rect">
                            <a:avLst/>
                          </a:prstGeom>
                        </pic:spPr>
                      </pic:pic>
                    </a:graphicData>
                  </a:graphic>
                </wp:inline>
              </w:drawing>
            </w:r>
            <w:r>
              <w:rPr>
                <w:rFonts w:ascii="Arial" w:eastAsia="Arial" w:hAnsi="Arial" w:cs="Arial"/>
                <w:sz w:val="26"/>
              </w:rPr>
              <w:t xml:space="preserve"> </w:t>
            </w:r>
            <w:r>
              <w:rPr>
                <w:rFonts w:ascii="Times New Roman" w:eastAsia="Times New Roman" w:hAnsi="Times New Roman" w:cs="Times New Roman"/>
                <w:sz w:val="26"/>
              </w:rPr>
              <w:t xml:space="preserve">Explicitly teach pupils what respectful language and respectful behaviour looks like, acts       like, sounds like and feels like in class and around the school.   </w:t>
            </w:r>
            <w:r>
              <w:rPr>
                <w:sz w:val="26"/>
              </w:rPr>
              <w:t xml:space="preserve"> </w:t>
            </w:r>
          </w:p>
          <w:p w:rsidR="00677C8D" w:rsidRDefault="00EA5646">
            <w:pPr>
              <w:ind w:right="183"/>
              <w:jc w:val="right"/>
            </w:pPr>
            <w:r>
              <w:rPr>
                <w:noProof/>
              </w:rPr>
              <w:drawing>
                <wp:inline distT="0" distB="0" distL="0" distR="0">
                  <wp:extent cx="140335" cy="140335"/>
                  <wp:effectExtent l="0" t="0" r="0" b="0"/>
                  <wp:docPr id="2427" name="Picture 2427"/>
                  <wp:cNvGraphicFramePr/>
                  <a:graphic xmlns:a="http://schemas.openxmlformats.org/drawingml/2006/main">
                    <a:graphicData uri="http://schemas.openxmlformats.org/drawingml/2006/picture">
                      <pic:pic xmlns:pic="http://schemas.openxmlformats.org/drawingml/2006/picture">
                        <pic:nvPicPr>
                          <pic:cNvPr id="2427" name="Picture 2427"/>
                          <pic:cNvPicPr/>
                        </pic:nvPicPr>
                        <pic:blipFill>
                          <a:blip r:embed="rId28"/>
                          <a:stretch>
                            <a:fillRect/>
                          </a:stretch>
                        </pic:blipFill>
                        <pic:spPr>
                          <a:xfrm>
                            <a:off x="0" y="0"/>
                            <a:ext cx="140335" cy="140335"/>
                          </a:xfrm>
                          <a:prstGeom prst="rect">
                            <a:avLst/>
                          </a:prstGeom>
                        </pic:spPr>
                      </pic:pic>
                    </a:graphicData>
                  </a:graphic>
                </wp:inline>
              </w:drawing>
            </w:r>
            <w:r>
              <w:rPr>
                <w:rFonts w:ascii="Arial" w:eastAsia="Arial" w:hAnsi="Arial" w:cs="Arial"/>
                <w:sz w:val="26"/>
              </w:rPr>
              <w:t xml:space="preserve"> </w:t>
            </w:r>
            <w:r>
              <w:rPr>
                <w:rFonts w:ascii="Times New Roman" w:eastAsia="Times New Roman" w:hAnsi="Times New Roman" w:cs="Times New Roman"/>
                <w:sz w:val="26"/>
              </w:rPr>
              <w:t xml:space="preserve">Display key respect messages in classrooms, in assembly areas and around the school.  </w:t>
            </w:r>
          </w:p>
          <w:p w:rsidR="00677C8D" w:rsidRDefault="00EA5646">
            <w:pPr>
              <w:ind w:left="360"/>
            </w:pPr>
            <w:r>
              <w:rPr>
                <w:noProof/>
              </w:rPr>
              <w:drawing>
                <wp:inline distT="0" distB="0" distL="0" distR="0">
                  <wp:extent cx="140335" cy="140335"/>
                  <wp:effectExtent l="0" t="0" r="0" b="0"/>
                  <wp:docPr id="2432" name="Picture 2432"/>
                  <wp:cNvGraphicFramePr/>
                  <a:graphic xmlns:a="http://schemas.openxmlformats.org/drawingml/2006/main">
                    <a:graphicData uri="http://schemas.openxmlformats.org/drawingml/2006/picture">
                      <pic:pic xmlns:pic="http://schemas.openxmlformats.org/drawingml/2006/picture">
                        <pic:nvPicPr>
                          <pic:cNvPr id="2432" name="Picture 2432"/>
                          <pic:cNvPicPr/>
                        </pic:nvPicPr>
                        <pic:blipFill>
                          <a:blip r:embed="rId28"/>
                          <a:stretch>
                            <a:fillRect/>
                          </a:stretch>
                        </pic:blipFill>
                        <pic:spPr>
                          <a:xfrm>
                            <a:off x="0" y="0"/>
                            <a:ext cx="140335" cy="140335"/>
                          </a:xfrm>
                          <a:prstGeom prst="rect">
                            <a:avLst/>
                          </a:prstGeom>
                        </pic:spPr>
                      </pic:pic>
                    </a:graphicData>
                  </a:graphic>
                </wp:inline>
              </w:drawing>
            </w:r>
            <w:r>
              <w:rPr>
                <w:rFonts w:ascii="Arial" w:eastAsia="Arial" w:hAnsi="Arial" w:cs="Arial"/>
                <w:sz w:val="26"/>
              </w:rPr>
              <w:t xml:space="preserve"> </w:t>
            </w:r>
            <w:r>
              <w:rPr>
                <w:rFonts w:ascii="Times New Roman" w:eastAsia="Times New Roman" w:hAnsi="Times New Roman" w:cs="Times New Roman"/>
                <w:sz w:val="26"/>
              </w:rPr>
              <w:t xml:space="preserve">Involve pupils in the development of these messages.   </w:t>
            </w:r>
            <w:r>
              <w:rPr>
                <w:sz w:val="26"/>
              </w:rPr>
              <w:t xml:space="preserve"> </w:t>
            </w:r>
          </w:p>
          <w:p w:rsidR="00677C8D" w:rsidRDefault="00EA5646">
            <w:pPr>
              <w:spacing w:after="34" w:line="228" w:lineRule="auto"/>
              <w:ind w:left="721" w:hanging="361"/>
            </w:pPr>
            <w:r>
              <w:rPr>
                <w:noProof/>
              </w:rPr>
              <w:drawing>
                <wp:inline distT="0" distB="0" distL="0" distR="0">
                  <wp:extent cx="140335" cy="140335"/>
                  <wp:effectExtent l="0" t="0" r="0" b="0"/>
                  <wp:docPr id="2437" name="Picture 2437"/>
                  <wp:cNvGraphicFramePr/>
                  <a:graphic xmlns:a="http://schemas.openxmlformats.org/drawingml/2006/main">
                    <a:graphicData uri="http://schemas.openxmlformats.org/drawingml/2006/picture">
                      <pic:pic xmlns:pic="http://schemas.openxmlformats.org/drawingml/2006/picture">
                        <pic:nvPicPr>
                          <pic:cNvPr id="2437" name="Picture 2437"/>
                          <pic:cNvPicPr/>
                        </pic:nvPicPr>
                        <pic:blipFill>
                          <a:blip r:embed="rId28"/>
                          <a:stretch>
                            <a:fillRect/>
                          </a:stretch>
                        </pic:blipFill>
                        <pic:spPr>
                          <a:xfrm>
                            <a:off x="0" y="0"/>
                            <a:ext cx="140335" cy="140335"/>
                          </a:xfrm>
                          <a:prstGeom prst="rect">
                            <a:avLst/>
                          </a:prstGeom>
                        </pic:spPr>
                      </pic:pic>
                    </a:graphicData>
                  </a:graphic>
                </wp:inline>
              </w:drawing>
            </w:r>
            <w:r>
              <w:rPr>
                <w:rFonts w:ascii="Arial" w:eastAsia="Arial" w:hAnsi="Arial" w:cs="Arial"/>
                <w:sz w:val="26"/>
              </w:rPr>
              <w:t xml:space="preserve"> </w:t>
            </w:r>
            <w:r>
              <w:rPr>
                <w:rFonts w:ascii="Times New Roman" w:eastAsia="Times New Roman" w:hAnsi="Times New Roman" w:cs="Times New Roman"/>
                <w:sz w:val="26"/>
              </w:rPr>
              <w:t xml:space="preserve">Catch them being good - notice and acknowledge desired respectful behaviour by   providing positive attention.   </w:t>
            </w:r>
            <w:r>
              <w:rPr>
                <w:sz w:val="26"/>
              </w:rPr>
              <w:t xml:space="preserve"> </w:t>
            </w:r>
          </w:p>
          <w:p w:rsidR="00677C8D" w:rsidRDefault="00EA5646">
            <w:pPr>
              <w:spacing w:after="29" w:line="233" w:lineRule="auto"/>
              <w:ind w:right="307"/>
            </w:pPr>
            <w:r>
              <w:rPr>
                <w:noProof/>
              </w:rPr>
              <w:drawing>
                <wp:inline distT="0" distB="0" distL="0" distR="0">
                  <wp:extent cx="114300" cy="114299"/>
                  <wp:effectExtent l="0" t="0" r="0" b="0"/>
                  <wp:docPr id="2541" name="Picture 2541"/>
                  <wp:cNvGraphicFramePr/>
                  <a:graphic xmlns:a="http://schemas.openxmlformats.org/drawingml/2006/main">
                    <a:graphicData uri="http://schemas.openxmlformats.org/drawingml/2006/picture">
                      <pic:pic xmlns:pic="http://schemas.openxmlformats.org/drawingml/2006/picture">
                        <pic:nvPicPr>
                          <pic:cNvPr id="2541" name="Picture 2541"/>
                          <pic:cNvPicPr/>
                        </pic:nvPicPr>
                        <pic:blipFill>
                          <a:blip r:embed="rId28"/>
                          <a:stretch>
                            <a:fillRect/>
                          </a:stretch>
                        </pic:blipFill>
                        <pic:spPr>
                          <a:xfrm>
                            <a:off x="0" y="0"/>
                            <a:ext cx="114300" cy="114299"/>
                          </a:xfrm>
                          <a:prstGeom prst="rect">
                            <a:avLst/>
                          </a:prstGeom>
                        </pic:spPr>
                      </pic:pic>
                    </a:graphicData>
                  </a:graphic>
                </wp:inline>
              </w:drawing>
            </w:r>
            <w:r>
              <w:rPr>
                <w:rFonts w:ascii="Arial" w:eastAsia="Arial" w:hAnsi="Arial" w:cs="Arial"/>
                <w:sz w:val="26"/>
              </w:rPr>
              <w:t xml:space="preserve"> </w:t>
            </w:r>
            <w:r>
              <w:rPr>
                <w:rFonts w:ascii="Times New Roman" w:eastAsia="Times New Roman" w:hAnsi="Times New Roman" w:cs="Times New Roman"/>
                <w:sz w:val="26"/>
              </w:rPr>
              <w:t xml:space="preserve">Consistently tackle the use of discriminatory and derogatory language in the school – this includes homophobic and racist language and language that is belittling of pupils with a disability or SEN.   </w:t>
            </w:r>
            <w:r>
              <w:rPr>
                <w:sz w:val="26"/>
              </w:rPr>
              <w:t xml:space="preserve"> </w:t>
            </w:r>
          </w:p>
          <w:p w:rsidR="00677C8D" w:rsidRDefault="00EA5646">
            <w:pPr>
              <w:spacing w:after="33" w:line="227" w:lineRule="auto"/>
              <w:jc w:val="both"/>
            </w:pPr>
            <w:r>
              <w:rPr>
                <w:noProof/>
              </w:rPr>
              <w:drawing>
                <wp:inline distT="0" distB="0" distL="0" distR="0">
                  <wp:extent cx="114300" cy="114300"/>
                  <wp:effectExtent l="0" t="0" r="0" b="0"/>
                  <wp:docPr id="2543" name="Picture 2543"/>
                  <wp:cNvGraphicFramePr/>
                  <a:graphic xmlns:a="http://schemas.openxmlformats.org/drawingml/2006/main">
                    <a:graphicData uri="http://schemas.openxmlformats.org/drawingml/2006/picture">
                      <pic:pic xmlns:pic="http://schemas.openxmlformats.org/drawingml/2006/picture">
                        <pic:nvPicPr>
                          <pic:cNvPr id="2543" name="Picture 2543"/>
                          <pic:cNvPicPr/>
                        </pic:nvPicPr>
                        <pic:blipFill>
                          <a:blip r:embed="rId28"/>
                          <a:stretch>
                            <a:fillRect/>
                          </a:stretch>
                        </pic:blipFill>
                        <pic:spPr>
                          <a:xfrm>
                            <a:off x="0" y="0"/>
                            <a:ext cx="114300" cy="114300"/>
                          </a:xfrm>
                          <a:prstGeom prst="rect">
                            <a:avLst/>
                          </a:prstGeom>
                        </pic:spPr>
                      </pic:pic>
                    </a:graphicData>
                  </a:graphic>
                </wp:inline>
              </w:drawing>
            </w:r>
            <w:r>
              <w:rPr>
                <w:rFonts w:ascii="Arial" w:eastAsia="Arial" w:hAnsi="Arial" w:cs="Arial"/>
                <w:sz w:val="26"/>
              </w:rPr>
              <w:t xml:space="preserve"> </w:t>
            </w:r>
            <w:r>
              <w:rPr>
                <w:rFonts w:ascii="Times New Roman" w:eastAsia="Times New Roman" w:hAnsi="Times New Roman" w:cs="Times New Roman"/>
                <w:sz w:val="26"/>
              </w:rPr>
              <w:t xml:space="preserve">Give constructive feedback to pupils when respectful behaviour and respectful language are absent.   </w:t>
            </w:r>
            <w:r>
              <w:rPr>
                <w:sz w:val="26"/>
              </w:rPr>
              <w:t xml:space="preserve"> </w:t>
            </w:r>
          </w:p>
          <w:p w:rsidR="00677C8D" w:rsidRDefault="00EA5646">
            <w:pPr>
              <w:spacing w:after="39" w:line="228" w:lineRule="auto"/>
              <w:ind w:right="20"/>
            </w:pPr>
            <w:r>
              <w:rPr>
                <w:noProof/>
              </w:rPr>
              <w:drawing>
                <wp:inline distT="0" distB="0" distL="0" distR="0">
                  <wp:extent cx="114300" cy="114300"/>
                  <wp:effectExtent l="0" t="0" r="0" b="0"/>
                  <wp:docPr id="2545" name="Picture 2545"/>
                  <wp:cNvGraphicFramePr/>
                  <a:graphic xmlns:a="http://schemas.openxmlformats.org/drawingml/2006/main">
                    <a:graphicData uri="http://schemas.openxmlformats.org/drawingml/2006/picture">
                      <pic:pic xmlns:pic="http://schemas.openxmlformats.org/drawingml/2006/picture">
                        <pic:nvPicPr>
                          <pic:cNvPr id="2545" name="Picture 2545"/>
                          <pic:cNvPicPr/>
                        </pic:nvPicPr>
                        <pic:blipFill>
                          <a:blip r:embed="rId28"/>
                          <a:stretch>
                            <a:fillRect/>
                          </a:stretch>
                        </pic:blipFill>
                        <pic:spPr>
                          <a:xfrm>
                            <a:off x="0" y="0"/>
                            <a:ext cx="114300" cy="114300"/>
                          </a:xfrm>
                          <a:prstGeom prst="rect">
                            <a:avLst/>
                          </a:prstGeom>
                        </pic:spPr>
                      </pic:pic>
                    </a:graphicData>
                  </a:graphic>
                </wp:inline>
              </w:drawing>
            </w:r>
            <w:r>
              <w:rPr>
                <w:rFonts w:ascii="Arial" w:eastAsia="Arial" w:hAnsi="Arial" w:cs="Arial"/>
                <w:sz w:val="26"/>
              </w:rPr>
              <w:t xml:space="preserve"> </w:t>
            </w:r>
            <w:r>
              <w:rPr>
                <w:rFonts w:ascii="Times New Roman" w:eastAsia="Times New Roman" w:hAnsi="Times New Roman" w:cs="Times New Roman"/>
                <w:sz w:val="26"/>
              </w:rPr>
              <w:t xml:space="preserve">Have a system of encouragement and rewards to promote desired behaviour and compliance with the school rules and routines.   </w:t>
            </w:r>
            <w:r>
              <w:rPr>
                <w:sz w:val="26"/>
              </w:rPr>
              <w:t xml:space="preserve"> </w:t>
            </w:r>
          </w:p>
          <w:p w:rsidR="00677C8D" w:rsidRDefault="00EA5646">
            <w:r>
              <w:rPr>
                <w:noProof/>
              </w:rPr>
              <w:drawing>
                <wp:inline distT="0" distB="0" distL="0" distR="0">
                  <wp:extent cx="114300" cy="114300"/>
                  <wp:effectExtent l="0" t="0" r="0" b="0"/>
                  <wp:docPr id="2547" name="Picture 2547"/>
                  <wp:cNvGraphicFramePr/>
                  <a:graphic xmlns:a="http://schemas.openxmlformats.org/drawingml/2006/main">
                    <a:graphicData uri="http://schemas.openxmlformats.org/drawingml/2006/picture">
                      <pic:pic xmlns:pic="http://schemas.openxmlformats.org/drawingml/2006/picture">
                        <pic:nvPicPr>
                          <pic:cNvPr id="2547" name="Picture 2547"/>
                          <pic:cNvPicPr/>
                        </pic:nvPicPr>
                        <pic:blipFill>
                          <a:blip r:embed="rId28"/>
                          <a:stretch>
                            <a:fillRect/>
                          </a:stretch>
                        </pic:blipFill>
                        <pic:spPr>
                          <a:xfrm>
                            <a:off x="0" y="0"/>
                            <a:ext cx="114300" cy="114300"/>
                          </a:xfrm>
                          <a:prstGeom prst="rect">
                            <a:avLst/>
                          </a:prstGeom>
                        </pic:spPr>
                      </pic:pic>
                    </a:graphicData>
                  </a:graphic>
                </wp:inline>
              </w:drawing>
            </w:r>
            <w:r>
              <w:rPr>
                <w:rFonts w:ascii="Arial" w:eastAsia="Arial" w:hAnsi="Arial" w:cs="Arial"/>
                <w:sz w:val="26"/>
              </w:rPr>
              <w:t xml:space="preserve"> </w:t>
            </w:r>
            <w:r>
              <w:rPr>
                <w:rFonts w:ascii="Times New Roman" w:eastAsia="Times New Roman" w:hAnsi="Times New Roman" w:cs="Times New Roman"/>
                <w:sz w:val="26"/>
              </w:rPr>
              <w:t xml:space="preserve">Explicitly teach pupils about the appropriate use of social media.   </w:t>
            </w:r>
            <w:r>
              <w:rPr>
                <w:sz w:val="26"/>
              </w:rPr>
              <w:t xml:space="preserve"> </w:t>
            </w:r>
          </w:p>
          <w:p w:rsidR="00677C8D" w:rsidRDefault="00EA5646">
            <w:pPr>
              <w:spacing w:after="70" w:line="226" w:lineRule="auto"/>
            </w:pPr>
            <w:r>
              <w:rPr>
                <w:noProof/>
              </w:rPr>
              <w:drawing>
                <wp:inline distT="0" distB="0" distL="0" distR="0">
                  <wp:extent cx="114300" cy="114300"/>
                  <wp:effectExtent l="0" t="0" r="0" b="0"/>
                  <wp:docPr id="2549" name="Picture 2549"/>
                  <wp:cNvGraphicFramePr/>
                  <a:graphic xmlns:a="http://schemas.openxmlformats.org/drawingml/2006/main">
                    <a:graphicData uri="http://schemas.openxmlformats.org/drawingml/2006/picture">
                      <pic:pic xmlns:pic="http://schemas.openxmlformats.org/drawingml/2006/picture">
                        <pic:nvPicPr>
                          <pic:cNvPr id="2549" name="Picture 2549"/>
                          <pic:cNvPicPr/>
                        </pic:nvPicPr>
                        <pic:blipFill>
                          <a:blip r:embed="rId28"/>
                          <a:stretch>
                            <a:fillRect/>
                          </a:stretch>
                        </pic:blipFill>
                        <pic:spPr>
                          <a:xfrm>
                            <a:off x="0" y="0"/>
                            <a:ext cx="114300" cy="114300"/>
                          </a:xfrm>
                          <a:prstGeom prst="rect">
                            <a:avLst/>
                          </a:prstGeom>
                        </pic:spPr>
                      </pic:pic>
                    </a:graphicData>
                  </a:graphic>
                </wp:inline>
              </w:drawing>
            </w:r>
            <w:r>
              <w:rPr>
                <w:rFonts w:ascii="Arial" w:eastAsia="Arial" w:hAnsi="Arial" w:cs="Arial"/>
                <w:sz w:val="26"/>
              </w:rPr>
              <w:t xml:space="preserve"> </w:t>
            </w:r>
            <w:r>
              <w:rPr>
                <w:rFonts w:ascii="Times New Roman" w:eastAsia="Times New Roman" w:hAnsi="Times New Roman" w:cs="Times New Roman"/>
                <w:sz w:val="26"/>
              </w:rPr>
              <w:t xml:space="preserve">Positively encourage pupils to comply with the school rules on mobile phone and internet use. Follow up and follow through with pupils who ignore the rules.   </w:t>
            </w:r>
            <w:r>
              <w:rPr>
                <w:sz w:val="26"/>
              </w:rPr>
              <w:t xml:space="preserve"> </w:t>
            </w:r>
          </w:p>
          <w:p w:rsidR="00677C8D" w:rsidRDefault="00EA5646">
            <w:pPr>
              <w:spacing w:after="33" w:line="228" w:lineRule="auto"/>
            </w:pPr>
            <w:r>
              <w:rPr>
                <w:noProof/>
              </w:rPr>
              <w:drawing>
                <wp:inline distT="0" distB="0" distL="0" distR="0">
                  <wp:extent cx="114300" cy="114300"/>
                  <wp:effectExtent l="0" t="0" r="0" b="0"/>
                  <wp:docPr id="2551" name="Picture 2551"/>
                  <wp:cNvGraphicFramePr/>
                  <a:graphic xmlns:a="http://schemas.openxmlformats.org/drawingml/2006/main">
                    <a:graphicData uri="http://schemas.openxmlformats.org/drawingml/2006/picture">
                      <pic:pic xmlns:pic="http://schemas.openxmlformats.org/drawingml/2006/picture">
                        <pic:nvPicPr>
                          <pic:cNvPr id="2551" name="Picture 2551"/>
                          <pic:cNvPicPr/>
                        </pic:nvPicPr>
                        <pic:blipFill>
                          <a:blip r:embed="rId28"/>
                          <a:stretch>
                            <a:fillRect/>
                          </a:stretch>
                        </pic:blipFill>
                        <pic:spPr>
                          <a:xfrm>
                            <a:off x="0" y="0"/>
                            <a:ext cx="114300" cy="114300"/>
                          </a:xfrm>
                          <a:prstGeom prst="rect">
                            <a:avLst/>
                          </a:prstGeom>
                        </pic:spPr>
                      </pic:pic>
                    </a:graphicData>
                  </a:graphic>
                </wp:inline>
              </w:drawing>
            </w:r>
            <w:r>
              <w:rPr>
                <w:rFonts w:ascii="Arial" w:eastAsia="Arial" w:hAnsi="Arial" w:cs="Arial"/>
                <w:sz w:val="26"/>
              </w:rPr>
              <w:t xml:space="preserve"> </w:t>
            </w:r>
            <w:r>
              <w:rPr>
                <w:rFonts w:ascii="Times New Roman" w:eastAsia="Times New Roman" w:hAnsi="Times New Roman" w:cs="Times New Roman"/>
                <w:sz w:val="26"/>
              </w:rPr>
              <w:t xml:space="preserve">Actively involve parents and/or the Parents’ Association in awareness raising campaigns around social media.   </w:t>
            </w:r>
            <w:r>
              <w:rPr>
                <w:sz w:val="26"/>
              </w:rPr>
              <w:t xml:space="preserve"> </w:t>
            </w:r>
          </w:p>
          <w:p w:rsidR="00677C8D" w:rsidRDefault="00EA5646">
            <w:pPr>
              <w:spacing w:after="37" w:line="227" w:lineRule="auto"/>
              <w:jc w:val="both"/>
            </w:pPr>
            <w:r>
              <w:rPr>
                <w:noProof/>
              </w:rPr>
              <w:drawing>
                <wp:inline distT="0" distB="0" distL="0" distR="0">
                  <wp:extent cx="114300" cy="114300"/>
                  <wp:effectExtent l="0" t="0" r="0" b="0"/>
                  <wp:docPr id="2553" name="Picture 2553"/>
                  <wp:cNvGraphicFramePr/>
                  <a:graphic xmlns:a="http://schemas.openxmlformats.org/drawingml/2006/main">
                    <a:graphicData uri="http://schemas.openxmlformats.org/drawingml/2006/picture">
                      <pic:pic xmlns:pic="http://schemas.openxmlformats.org/drawingml/2006/picture">
                        <pic:nvPicPr>
                          <pic:cNvPr id="2553" name="Picture 2553"/>
                          <pic:cNvPicPr/>
                        </pic:nvPicPr>
                        <pic:blipFill>
                          <a:blip r:embed="rId28"/>
                          <a:stretch>
                            <a:fillRect/>
                          </a:stretch>
                        </pic:blipFill>
                        <pic:spPr>
                          <a:xfrm>
                            <a:off x="0" y="0"/>
                            <a:ext cx="114300" cy="114300"/>
                          </a:xfrm>
                          <a:prstGeom prst="rect">
                            <a:avLst/>
                          </a:prstGeom>
                        </pic:spPr>
                      </pic:pic>
                    </a:graphicData>
                  </a:graphic>
                </wp:inline>
              </w:drawing>
            </w:r>
            <w:r>
              <w:rPr>
                <w:rFonts w:ascii="Arial" w:eastAsia="Arial" w:hAnsi="Arial" w:cs="Arial"/>
                <w:sz w:val="26"/>
              </w:rPr>
              <w:t xml:space="preserve"> </w:t>
            </w:r>
            <w:r>
              <w:rPr>
                <w:rFonts w:ascii="Times New Roman" w:eastAsia="Times New Roman" w:hAnsi="Times New Roman" w:cs="Times New Roman"/>
                <w:sz w:val="26"/>
              </w:rPr>
              <w:t xml:space="preserve">Actively promote the right of every member of the school community to be safe and secure in school.   </w:t>
            </w:r>
            <w:r>
              <w:rPr>
                <w:sz w:val="26"/>
              </w:rPr>
              <w:t xml:space="preserve"> </w:t>
            </w:r>
          </w:p>
          <w:p w:rsidR="00677C8D" w:rsidRDefault="00EA5646">
            <w:pPr>
              <w:spacing w:after="40" w:line="227" w:lineRule="auto"/>
              <w:jc w:val="both"/>
            </w:pPr>
            <w:r>
              <w:rPr>
                <w:noProof/>
              </w:rPr>
              <w:drawing>
                <wp:inline distT="0" distB="0" distL="0" distR="0">
                  <wp:extent cx="114300" cy="114300"/>
                  <wp:effectExtent l="0" t="0" r="0" b="0"/>
                  <wp:docPr id="2555" name="Picture 2555"/>
                  <wp:cNvGraphicFramePr/>
                  <a:graphic xmlns:a="http://schemas.openxmlformats.org/drawingml/2006/main">
                    <a:graphicData uri="http://schemas.openxmlformats.org/drawingml/2006/picture">
                      <pic:pic xmlns:pic="http://schemas.openxmlformats.org/drawingml/2006/picture">
                        <pic:nvPicPr>
                          <pic:cNvPr id="2555" name="Picture 2555"/>
                          <pic:cNvPicPr/>
                        </pic:nvPicPr>
                        <pic:blipFill>
                          <a:blip r:embed="rId28"/>
                          <a:stretch>
                            <a:fillRect/>
                          </a:stretch>
                        </pic:blipFill>
                        <pic:spPr>
                          <a:xfrm>
                            <a:off x="0" y="0"/>
                            <a:ext cx="114300" cy="114300"/>
                          </a:xfrm>
                          <a:prstGeom prst="rect">
                            <a:avLst/>
                          </a:prstGeom>
                        </pic:spPr>
                      </pic:pic>
                    </a:graphicData>
                  </a:graphic>
                </wp:inline>
              </w:drawing>
            </w:r>
            <w:r>
              <w:rPr>
                <w:rFonts w:ascii="Arial" w:eastAsia="Arial" w:hAnsi="Arial" w:cs="Arial"/>
                <w:sz w:val="26"/>
              </w:rPr>
              <w:t xml:space="preserve"> </w:t>
            </w:r>
            <w:r>
              <w:rPr>
                <w:rFonts w:ascii="Times New Roman" w:eastAsia="Times New Roman" w:hAnsi="Times New Roman" w:cs="Times New Roman"/>
                <w:sz w:val="26"/>
              </w:rPr>
              <w:t>Highlight and explicitly teach school rules in pupil friendly language in the classroom and in common areas.</w:t>
            </w:r>
            <w:r>
              <w:rPr>
                <w:rFonts w:ascii="Times New Roman" w:eastAsia="Times New Roman" w:hAnsi="Times New Roman" w:cs="Times New Roman"/>
                <w:color w:val="FF0000"/>
                <w:sz w:val="26"/>
              </w:rPr>
              <w:t xml:space="preserve"> </w:t>
            </w:r>
            <w:r>
              <w:rPr>
                <w:rFonts w:ascii="Times New Roman" w:eastAsia="Times New Roman" w:hAnsi="Times New Roman" w:cs="Times New Roman"/>
                <w:sz w:val="26"/>
              </w:rPr>
              <w:t xml:space="preserve"> </w:t>
            </w:r>
            <w:r>
              <w:rPr>
                <w:sz w:val="26"/>
              </w:rPr>
              <w:t xml:space="preserve"> </w:t>
            </w:r>
          </w:p>
          <w:p w:rsidR="00677C8D" w:rsidRDefault="00EA5646">
            <w:r>
              <w:rPr>
                <w:noProof/>
              </w:rPr>
              <w:drawing>
                <wp:inline distT="0" distB="0" distL="0" distR="0">
                  <wp:extent cx="114300" cy="112776"/>
                  <wp:effectExtent l="0" t="0" r="0" b="0"/>
                  <wp:docPr id="2557" name="Picture 2557"/>
                  <wp:cNvGraphicFramePr/>
                  <a:graphic xmlns:a="http://schemas.openxmlformats.org/drawingml/2006/main">
                    <a:graphicData uri="http://schemas.openxmlformats.org/drawingml/2006/picture">
                      <pic:pic xmlns:pic="http://schemas.openxmlformats.org/drawingml/2006/picture">
                        <pic:nvPicPr>
                          <pic:cNvPr id="2557" name="Picture 2557"/>
                          <pic:cNvPicPr/>
                        </pic:nvPicPr>
                        <pic:blipFill>
                          <a:blip r:embed="rId28"/>
                          <a:stretch>
                            <a:fillRect/>
                          </a:stretch>
                        </pic:blipFill>
                        <pic:spPr>
                          <a:xfrm>
                            <a:off x="0" y="0"/>
                            <a:ext cx="114300" cy="112776"/>
                          </a:xfrm>
                          <a:prstGeom prst="rect">
                            <a:avLst/>
                          </a:prstGeom>
                        </pic:spPr>
                      </pic:pic>
                    </a:graphicData>
                  </a:graphic>
                </wp:inline>
              </w:drawing>
            </w:r>
            <w:r>
              <w:rPr>
                <w:rFonts w:ascii="Arial" w:eastAsia="Arial" w:hAnsi="Arial" w:cs="Arial"/>
                <w:sz w:val="26"/>
              </w:rPr>
              <w:t xml:space="preserve"> </w:t>
            </w:r>
            <w:r>
              <w:rPr>
                <w:rFonts w:ascii="Times New Roman" w:eastAsia="Times New Roman" w:hAnsi="Times New Roman" w:cs="Times New Roman"/>
                <w:sz w:val="26"/>
              </w:rPr>
              <w:t xml:space="preserve">All staff can actively watch out for signs of bullying behaviour.   </w:t>
            </w:r>
            <w:r>
              <w:rPr>
                <w:sz w:val="26"/>
              </w:rPr>
              <w:t xml:space="preserve"> </w:t>
            </w:r>
          </w:p>
          <w:p w:rsidR="00677C8D" w:rsidRDefault="00EA5646">
            <w:pPr>
              <w:spacing w:after="43"/>
            </w:pPr>
            <w:r>
              <w:rPr>
                <w:noProof/>
              </w:rPr>
              <w:drawing>
                <wp:inline distT="0" distB="0" distL="0" distR="0">
                  <wp:extent cx="114300" cy="114300"/>
                  <wp:effectExtent l="0" t="0" r="0" b="0"/>
                  <wp:docPr id="2559" name="Picture 2559"/>
                  <wp:cNvGraphicFramePr/>
                  <a:graphic xmlns:a="http://schemas.openxmlformats.org/drawingml/2006/main">
                    <a:graphicData uri="http://schemas.openxmlformats.org/drawingml/2006/picture">
                      <pic:pic xmlns:pic="http://schemas.openxmlformats.org/drawingml/2006/picture">
                        <pic:nvPicPr>
                          <pic:cNvPr id="2559" name="Picture 2559"/>
                          <pic:cNvPicPr/>
                        </pic:nvPicPr>
                        <pic:blipFill>
                          <a:blip r:embed="rId28"/>
                          <a:stretch>
                            <a:fillRect/>
                          </a:stretch>
                        </pic:blipFill>
                        <pic:spPr>
                          <a:xfrm>
                            <a:off x="0" y="0"/>
                            <a:ext cx="114300" cy="114300"/>
                          </a:xfrm>
                          <a:prstGeom prst="rect">
                            <a:avLst/>
                          </a:prstGeom>
                        </pic:spPr>
                      </pic:pic>
                    </a:graphicData>
                  </a:graphic>
                </wp:inline>
              </w:drawing>
            </w:r>
            <w:r>
              <w:rPr>
                <w:rFonts w:ascii="Arial" w:eastAsia="Arial" w:hAnsi="Arial" w:cs="Arial"/>
                <w:sz w:val="26"/>
              </w:rPr>
              <w:t xml:space="preserve"> </w:t>
            </w:r>
            <w:r>
              <w:rPr>
                <w:rFonts w:ascii="Times New Roman" w:eastAsia="Times New Roman" w:hAnsi="Times New Roman" w:cs="Times New Roman"/>
                <w:sz w:val="26"/>
              </w:rPr>
              <w:t xml:space="preserve">Ensure there is adequate playground/school yard/outdoor supervision.   </w:t>
            </w:r>
            <w:r>
              <w:rPr>
                <w:sz w:val="26"/>
              </w:rPr>
              <w:t xml:space="preserve"> </w:t>
            </w:r>
          </w:p>
          <w:p w:rsidR="00677C8D" w:rsidRDefault="00EA5646">
            <w:pPr>
              <w:spacing w:after="24" w:line="237" w:lineRule="auto"/>
              <w:ind w:right="126"/>
            </w:pPr>
            <w:r>
              <w:rPr>
                <w:noProof/>
              </w:rPr>
              <w:drawing>
                <wp:inline distT="0" distB="0" distL="0" distR="0">
                  <wp:extent cx="114300" cy="114300"/>
                  <wp:effectExtent l="0" t="0" r="0" b="0"/>
                  <wp:docPr id="2561" name="Picture 2561"/>
                  <wp:cNvGraphicFramePr/>
                  <a:graphic xmlns:a="http://schemas.openxmlformats.org/drawingml/2006/main">
                    <a:graphicData uri="http://schemas.openxmlformats.org/drawingml/2006/picture">
                      <pic:pic xmlns:pic="http://schemas.openxmlformats.org/drawingml/2006/picture">
                        <pic:nvPicPr>
                          <pic:cNvPr id="2561" name="Picture 2561"/>
                          <pic:cNvPicPr/>
                        </pic:nvPicPr>
                        <pic:blipFill>
                          <a:blip r:embed="rId28"/>
                          <a:stretch>
                            <a:fillRect/>
                          </a:stretch>
                        </pic:blipFill>
                        <pic:spPr>
                          <a:xfrm>
                            <a:off x="0" y="0"/>
                            <a:ext cx="114300" cy="114300"/>
                          </a:xfrm>
                          <a:prstGeom prst="rect">
                            <a:avLst/>
                          </a:prstGeom>
                        </pic:spPr>
                      </pic:pic>
                    </a:graphicData>
                  </a:graphic>
                </wp:inline>
              </w:drawing>
            </w:r>
            <w:r>
              <w:rPr>
                <w:rFonts w:ascii="Arial" w:eastAsia="Arial" w:hAnsi="Arial" w:cs="Arial"/>
                <w:sz w:val="26"/>
              </w:rPr>
              <w:t xml:space="preserve"> </w:t>
            </w:r>
            <w:r>
              <w:rPr>
                <w:rFonts w:ascii="Times New Roman" w:eastAsia="Times New Roman" w:hAnsi="Times New Roman" w:cs="Times New Roman"/>
                <w:sz w:val="26"/>
              </w:rPr>
              <w:t>School staff can get pupils to help them to identify bullying “hot spots” and “hot times” for bullying in the school-</w:t>
            </w:r>
            <w:r>
              <w:rPr>
                <w:rFonts w:ascii="Arial" w:eastAsia="Arial" w:hAnsi="Arial" w:cs="Arial"/>
                <w:sz w:val="26"/>
              </w:rPr>
              <w:t xml:space="preserve"> </w:t>
            </w:r>
            <w:r>
              <w:rPr>
                <w:rFonts w:ascii="Times New Roman" w:eastAsia="Times New Roman" w:hAnsi="Times New Roman" w:cs="Times New Roman"/>
                <w:sz w:val="26"/>
              </w:rPr>
              <w:t>Hot spots tend to be in the playground/school yard/outdoor areas, changing rooms, corridors and other areas of unstructured supervision.</w:t>
            </w:r>
            <w:r>
              <w:rPr>
                <w:rFonts w:ascii="Arial" w:eastAsia="Arial" w:hAnsi="Arial" w:cs="Arial"/>
                <w:sz w:val="26"/>
              </w:rPr>
              <w:t xml:space="preserve"> </w:t>
            </w:r>
            <w:r>
              <w:rPr>
                <w:rFonts w:ascii="Times New Roman" w:eastAsia="Times New Roman" w:hAnsi="Times New Roman" w:cs="Times New Roman"/>
                <w:sz w:val="26"/>
              </w:rPr>
              <w:t xml:space="preserve">Hot times - again tend to be times where there is less structured supervision such as when pupils are in the playground/school yard or moving classrooms.   </w:t>
            </w:r>
            <w:r>
              <w:rPr>
                <w:sz w:val="26"/>
              </w:rPr>
              <w:t xml:space="preserve"> </w:t>
            </w:r>
          </w:p>
          <w:p w:rsidR="00677C8D" w:rsidRDefault="00EA5646">
            <w:r>
              <w:rPr>
                <w:noProof/>
              </w:rPr>
              <w:drawing>
                <wp:inline distT="0" distB="0" distL="0" distR="0">
                  <wp:extent cx="114300" cy="114298"/>
                  <wp:effectExtent l="0" t="0" r="0" b="0"/>
                  <wp:docPr id="2563" name="Picture 2563"/>
                  <wp:cNvGraphicFramePr/>
                  <a:graphic xmlns:a="http://schemas.openxmlformats.org/drawingml/2006/main">
                    <a:graphicData uri="http://schemas.openxmlformats.org/drawingml/2006/picture">
                      <pic:pic xmlns:pic="http://schemas.openxmlformats.org/drawingml/2006/picture">
                        <pic:nvPicPr>
                          <pic:cNvPr id="2563" name="Picture 2563"/>
                          <pic:cNvPicPr/>
                        </pic:nvPicPr>
                        <pic:blipFill>
                          <a:blip r:embed="rId28"/>
                          <a:stretch>
                            <a:fillRect/>
                          </a:stretch>
                        </pic:blipFill>
                        <pic:spPr>
                          <a:xfrm>
                            <a:off x="0" y="0"/>
                            <a:ext cx="114300" cy="114298"/>
                          </a:xfrm>
                          <a:prstGeom prst="rect">
                            <a:avLst/>
                          </a:prstGeom>
                        </pic:spPr>
                      </pic:pic>
                    </a:graphicData>
                  </a:graphic>
                </wp:inline>
              </w:drawing>
            </w:r>
            <w:r>
              <w:rPr>
                <w:rFonts w:ascii="Arial" w:eastAsia="Arial" w:hAnsi="Arial" w:cs="Arial"/>
                <w:sz w:val="26"/>
              </w:rPr>
              <w:t xml:space="preserve"> </w:t>
            </w:r>
            <w:r>
              <w:rPr>
                <w:rFonts w:ascii="Times New Roman" w:eastAsia="Times New Roman" w:hAnsi="Times New Roman" w:cs="Times New Roman"/>
                <w:sz w:val="26"/>
              </w:rPr>
              <w:t xml:space="preserve">Support the establishment and work of student councils.   </w:t>
            </w:r>
            <w:r>
              <w:t xml:space="preserve"> </w:t>
            </w:r>
          </w:p>
        </w:tc>
      </w:tr>
    </w:tbl>
    <w:p w:rsidR="00677C8D" w:rsidRDefault="00EA5646">
      <w:pPr>
        <w:spacing w:after="0"/>
        <w:ind w:left="994"/>
      </w:pPr>
      <w:r>
        <w:rPr>
          <w:rFonts w:ascii="Times New Roman" w:eastAsia="Times New Roman" w:hAnsi="Times New Roman" w:cs="Times New Roman"/>
          <w:b/>
          <w:color w:val="800000"/>
          <w:sz w:val="30"/>
        </w:rPr>
        <w:t xml:space="preserve"> </w:t>
      </w:r>
      <w:r>
        <w:rPr>
          <w:rFonts w:ascii="Times New Roman" w:eastAsia="Times New Roman" w:hAnsi="Times New Roman" w:cs="Times New Roman"/>
          <w:sz w:val="24"/>
        </w:rPr>
        <w:t xml:space="preserve"> </w:t>
      </w:r>
      <w:r>
        <w:t xml:space="preserve"> </w:t>
      </w:r>
    </w:p>
    <w:p w:rsidR="00677C8D" w:rsidRDefault="00EA5646">
      <w:pPr>
        <w:spacing w:after="0"/>
        <w:ind w:left="994"/>
      </w:pPr>
      <w:r>
        <w:rPr>
          <w:rFonts w:ascii="Times New Roman" w:eastAsia="Times New Roman" w:hAnsi="Times New Roman" w:cs="Times New Roman"/>
          <w:b/>
          <w:color w:val="800000"/>
          <w:sz w:val="30"/>
        </w:rPr>
        <w:t xml:space="preserve"> </w:t>
      </w:r>
      <w:r>
        <w:rPr>
          <w:rFonts w:ascii="Times New Roman" w:eastAsia="Times New Roman" w:hAnsi="Times New Roman" w:cs="Times New Roman"/>
          <w:sz w:val="24"/>
        </w:rPr>
        <w:t xml:space="preserve">  </w:t>
      </w:r>
    </w:p>
    <w:p w:rsidR="00677C8D" w:rsidRDefault="00EA5646">
      <w:pPr>
        <w:spacing w:after="0"/>
        <w:ind w:left="994"/>
      </w:pPr>
      <w:r>
        <w:rPr>
          <w:rFonts w:ascii="Times New Roman" w:eastAsia="Times New Roman" w:hAnsi="Times New Roman" w:cs="Times New Roman"/>
          <w:sz w:val="24"/>
        </w:rPr>
        <w:t xml:space="preserve"> </w:t>
      </w:r>
    </w:p>
    <w:p w:rsidR="00677C8D" w:rsidRDefault="00EA5646">
      <w:pPr>
        <w:spacing w:after="0"/>
        <w:ind w:left="994"/>
      </w:pPr>
      <w:r>
        <w:t xml:space="preserve"> </w:t>
      </w:r>
    </w:p>
    <w:p w:rsidR="00677C8D" w:rsidRDefault="00EA5646">
      <w:pPr>
        <w:pStyle w:val="Heading1"/>
        <w:ind w:left="974"/>
      </w:pPr>
      <w:r>
        <w:t xml:space="preserve">Appendix 2 Template for recording bullying behaviour            </w:t>
      </w:r>
      <w:r>
        <w:rPr>
          <w:rFonts w:ascii="Cambria" w:eastAsia="Cambria" w:hAnsi="Cambria" w:cs="Cambria"/>
          <w:color w:val="000000"/>
        </w:rPr>
        <w:t xml:space="preserve"> </w:t>
      </w:r>
    </w:p>
    <w:p w:rsidR="00677C8D" w:rsidRDefault="00EA5646">
      <w:pPr>
        <w:spacing w:after="4"/>
        <w:ind w:left="994"/>
      </w:pPr>
      <w:r>
        <w:rPr>
          <w:rFonts w:ascii="Times New Roman" w:eastAsia="Times New Roman" w:hAnsi="Times New Roman" w:cs="Times New Roman"/>
          <w:sz w:val="24"/>
        </w:rPr>
        <w:t xml:space="preserve">  </w:t>
      </w:r>
      <w:r>
        <w:rPr>
          <w:sz w:val="24"/>
        </w:rPr>
        <w:t xml:space="preserve"> </w:t>
      </w:r>
    </w:p>
    <w:p w:rsidR="00677C8D" w:rsidRDefault="00EA5646">
      <w:pPr>
        <w:numPr>
          <w:ilvl w:val="0"/>
          <w:numId w:val="6"/>
        </w:numPr>
        <w:spacing w:after="3"/>
        <w:ind w:hanging="519"/>
      </w:pPr>
      <w:r>
        <w:rPr>
          <w:rFonts w:ascii="Times New Roman" w:eastAsia="Times New Roman" w:hAnsi="Times New Roman" w:cs="Times New Roman"/>
          <w:b/>
          <w:sz w:val="24"/>
        </w:rPr>
        <w:t xml:space="preserve">Name of pupil being bullied and class group </w:t>
      </w:r>
      <w:r>
        <w:rPr>
          <w:rFonts w:ascii="Times New Roman" w:eastAsia="Times New Roman" w:hAnsi="Times New Roman" w:cs="Times New Roman"/>
          <w:sz w:val="24"/>
        </w:rPr>
        <w:t xml:space="preserve"> </w:t>
      </w:r>
      <w:r>
        <w:rPr>
          <w:sz w:val="24"/>
        </w:rPr>
        <w:t xml:space="preserve"> </w:t>
      </w:r>
    </w:p>
    <w:p w:rsidR="00677C8D" w:rsidRDefault="00EA5646">
      <w:pPr>
        <w:spacing w:after="0"/>
        <w:ind w:left="994"/>
      </w:pPr>
      <w:r>
        <w:rPr>
          <w:rFonts w:ascii="Times New Roman" w:eastAsia="Times New Roman" w:hAnsi="Times New Roman" w:cs="Times New Roman"/>
          <w:sz w:val="24"/>
        </w:rPr>
        <w:t xml:space="preserve">  </w:t>
      </w:r>
      <w:r>
        <w:rPr>
          <w:sz w:val="24"/>
        </w:rPr>
        <w:t xml:space="preserve"> </w:t>
      </w:r>
    </w:p>
    <w:p w:rsidR="00677C8D" w:rsidRDefault="00EA5646">
      <w:pPr>
        <w:spacing w:after="26" w:line="248" w:lineRule="auto"/>
        <w:ind w:left="989" w:right="512" w:hanging="10"/>
      </w:pPr>
      <w:r>
        <w:rPr>
          <w:rFonts w:ascii="Times New Roman" w:eastAsia="Times New Roman" w:hAnsi="Times New Roman" w:cs="Times New Roman"/>
          <w:sz w:val="24"/>
        </w:rPr>
        <w:t xml:space="preserve">Name _________________________________________Class__________________  </w:t>
      </w:r>
      <w:r>
        <w:rPr>
          <w:sz w:val="24"/>
        </w:rPr>
        <w:t xml:space="preserve"> </w:t>
      </w:r>
    </w:p>
    <w:p w:rsidR="00677C8D" w:rsidRDefault="00EA5646">
      <w:pPr>
        <w:spacing w:after="10"/>
        <w:ind w:left="994"/>
      </w:pPr>
      <w:r>
        <w:rPr>
          <w:rFonts w:ascii="Times New Roman" w:eastAsia="Times New Roman" w:hAnsi="Times New Roman" w:cs="Times New Roman"/>
          <w:sz w:val="24"/>
        </w:rPr>
        <w:t xml:space="preserve">  </w:t>
      </w:r>
      <w:r>
        <w:rPr>
          <w:sz w:val="24"/>
        </w:rPr>
        <w:t xml:space="preserve"> </w:t>
      </w:r>
    </w:p>
    <w:p w:rsidR="00677C8D" w:rsidRDefault="00EA5646">
      <w:pPr>
        <w:numPr>
          <w:ilvl w:val="0"/>
          <w:numId w:val="6"/>
        </w:numPr>
        <w:spacing w:after="3"/>
        <w:ind w:hanging="519"/>
      </w:pPr>
      <w:r>
        <w:rPr>
          <w:rFonts w:ascii="Times New Roman" w:eastAsia="Times New Roman" w:hAnsi="Times New Roman" w:cs="Times New Roman"/>
          <w:b/>
          <w:sz w:val="24"/>
        </w:rPr>
        <w:t xml:space="preserve">Name(s) and class(es) of pupil(s) engaged in bullying behaviour </w:t>
      </w:r>
      <w:r>
        <w:rPr>
          <w:rFonts w:ascii="Times New Roman" w:eastAsia="Times New Roman" w:hAnsi="Times New Roman" w:cs="Times New Roman"/>
          <w:sz w:val="24"/>
        </w:rPr>
        <w:t xml:space="preserve"> </w:t>
      </w:r>
      <w:r>
        <w:rPr>
          <w:sz w:val="24"/>
        </w:rPr>
        <w:t xml:space="preserve"> </w:t>
      </w:r>
    </w:p>
    <w:p w:rsidR="00677C8D" w:rsidRDefault="00EA5646">
      <w:pPr>
        <w:pBdr>
          <w:top w:val="single" w:sz="4" w:space="0" w:color="000000"/>
          <w:left w:val="single" w:sz="4" w:space="0" w:color="000000"/>
          <w:bottom w:val="single" w:sz="4" w:space="0" w:color="000000"/>
          <w:right w:val="single" w:sz="4" w:space="0" w:color="000000"/>
        </w:pBdr>
        <w:spacing w:after="18"/>
        <w:ind w:left="1077" w:hanging="10"/>
      </w:pPr>
      <w:r>
        <w:rPr>
          <w:rFonts w:ascii="Times New Roman" w:eastAsia="Times New Roman" w:hAnsi="Times New Roman" w:cs="Times New Roman"/>
          <w:sz w:val="24"/>
        </w:rPr>
        <w:t xml:space="preserve">_________________________________________________________________________________  </w:t>
      </w:r>
      <w:r>
        <w:rPr>
          <w:sz w:val="24"/>
        </w:rPr>
        <w:t xml:space="preserve"> </w:t>
      </w:r>
    </w:p>
    <w:p w:rsidR="00677C8D" w:rsidRDefault="00EA5646">
      <w:pPr>
        <w:pBdr>
          <w:top w:val="single" w:sz="4" w:space="0" w:color="000000"/>
          <w:left w:val="single" w:sz="4" w:space="0" w:color="000000"/>
          <w:bottom w:val="single" w:sz="4" w:space="0" w:color="000000"/>
          <w:right w:val="single" w:sz="4" w:space="0" w:color="000000"/>
        </w:pBdr>
        <w:spacing w:after="18"/>
        <w:ind w:left="1077" w:hanging="10"/>
      </w:pPr>
      <w:r>
        <w:rPr>
          <w:rFonts w:ascii="Times New Roman" w:eastAsia="Times New Roman" w:hAnsi="Times New Roman" w:cs="Times New Roman"/>
          <w:sz w:val="24"/>
        </w:rPr>
        <w:t xml:space="preserve">_________________________________________________________________________________ </w:t>
      </w:r>
      <w:r>
        <w:rPr>
          <w:sz w:val="24"/>
        </w:rPr>
        <w:t xml:space="preserve"> </w:t>
      </w:r>
    </w:p>
    <w:p w:rsidR="00677C8D" w:rsidRDefault="00EA5646">
      <w:pPr>
        <w:pBdr>
          <w:top w:val="single" w:sz="4" w:space="0" w:color="000000"/>
          <w:left w:val="single" w:sz="4" w:space="0" w:color="000000"/>
          <w:bottom w:val="single" w:sz="4" w:space="0" w:color="000000"/>
          <w:right w:val="single" w:sz="4" w:space="0" w:color="000000"/>
        </w:pBdr>
        <w:spacing w:after="18"/>
        <w:ind w:left="1077" w:hanging="10"/>
      </w:pPr>
      <w:r>
        <w:rPr>
          <w:rFonts w:ascii="Times New Roman" w:eastAsia="Times New Roman" w:hAnsi="Times New Roman" w:cs="Times New Roman"/>
          <w:sz w:val="24"/>
        </w:rPr>
        <w:t xml:space="preserve">_________________________________________________________________________________  </w:t>
      </w:r>
      <w:r>
        <w:rPr>
          <w:sz w:val="24"/>
        </w:rPr>
        <w:t xml:space="preserve"> </w:t>
      </w:r>
    </w:p>
    <w:p w:rsidR="00677C8D" w:rsidRDefault="00EA5646">
      <w:pPr>
        <w:pBdr>
          <w:top w:val="single" w:sz="4" w:space="0" w:color="000000"/>
          <w:left w:val="single" w:sz="4" w:space="0" w:color="000000"/>
          <w:bottom w:val="single" w:sz="4" w:space="0" w:color="000000"/>
          <w:right w:val="single" w:sz="4" w:space="0" w:color="000000"/>
        </w:pBdr>
        <w:spacing w:after="87"/>
        <w:ind w:left="1067"/>
      </w:pPr>
      <w:r>
        <w:rPr>
          <w:rFonts w:ascii="Times New Roman" w:eastAsia="Times New Roman" w:hAnsi="Times New Roman" w:cs="Times New Roman"/>
          <w:sz w:val="24"/>
        </w:rPr>
        <w:t xml:space="preserve">  </w:t>
      </w:r>
      <w:r>
        <w:rPr>
          <w:sz w:val="24"/>
        </w:rPr>
        <w:t xml:space="preserve"> </w:t>
      </w:r>
    </w:p>
    <w:p w:rsidR="00677C8D" w:rsidRDefault="00EA5646">
      <w:pPr>
        <w:numPr>
          <w:ilvl w:val="0"/>
          <w:numId w:val="6"/>
        </w:numPr>
        <w:spacing w:after="26" w:line="248" w:lineRule="auto"/>
        <w:ind w:hanging="519"/>
      </w:pPr>
      <w:r>
        <w:rPr>
          <w:rFonts w:ascii="Times New Roman" w:eastAsia="Times New Roman" w:hAnsi="Times New Roman" w:cs="Times New Roman"/>
          <w:b/>
          <w:sz w:val="24"/>
        </w:rPr>
        <w:t>Source</w:t>
      </w:r>
      <w:r>
        <w:rPr>
          <w:rFonts w:ascii="Times New Roman" w:eastAsia="Times New Roman" w:hAnsi="Times New Roman" w:cs="Times New Roman"/>
          <w:sz w:val="24"/>
        </w:rPr>
        <w:t xml:space="preserve"> of bullying concern/report  </w:t>
      </w:r>
      <w:r>
        <w:rPr>
          <w:rFonts w:ascii="Times New Roman" w:eastAsia="Times New Roman" w:hAnsi="Times New Roman" w:cs="Times New Roman"/>
          <w:b/>
          <w:sz w:val="24"/>
        </w:rPr>
        <w:t>4. Location</w:t>
      </w:r>
      <w:r>
        <w:rPr>
          <w:rFonts w:ascii="Times New Roman" w:eastAsia="Times New Roman" w:hAnsi="Times New Roman" w:cs="Times New Roman"/>
          <w:sz w:val="24"/>
        </w:rPr>
        <w:t xml:space="preserve"> of incidents (tick  </w:t>
      </w:r>
      <w:r>
        <w:rPr>
          <w:sz w:val="24"/>
        </w:rPr>
        <w:t xml:space="preserve"> </w:t>
      </w:r>
    </w:p>
    <w:p w:rsidR="00677C8D" w:rsidRDefault="00EA5646">
      <w:pPr>
        <w:tabs>
          <w:tab w:val="center" w:pos="2105"/>
          <w:tab w:val="center" w:pos="4304"/>
          <w:tab w:val="center" w:pos="4724"/>
          <w:tab w:val="center" w:pos="6712"/>
          <w:tab w:val="center" w:pos="8862"/>
        </w:tabs>
        <w:spacing w:after="26" w:line="248" w:lineRule="auto"/>
      </w:pPr>
      <w:r>
        <w:tab/>
      </w:r>
      <w:r>
        <w:rPr>
          <w:rFonts w:ascii="Times New Roman" w:eastAsia="Times New Roman" w:hAnsi="Times New Roman" w:cs="Times New Roman"/>
          <w:sz w:val="24"/>
        </w:rPr>
        <w:t xml:space="preserve">(tick relevant box(es))*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relevant box(es))*   </w:t>
      </w:r>
      <w:r>
        <w:rPr>
          <w:rFonts w:ascii="Times New Roman" w:eastAsia="Times New Roman" w:hAnsi="Times New Roman" w:cs="Times New Roman"/>
          <w:sz w:val="24"/>
        </w:rPr>
        <w:tab/>
        <w:t xml:space="preserve">  </w:t>
      </w:r>
      <w:r>
        <w:rPr>
          <w:sz w:val="24"/>
        </w:rPr>
        <w:t xml:space="preserve"> </w:t>
      </w:r>
    </w:p>
    <w:tbl>
      <w:tblPr>
        <w:tblStyle w:val="TableGrid"/>
        <w:tblW w:w="7079" w:type="dxa"/>
        <w:tblInd w:w="1003" w:type="dxa"/>
        <w:tblLook w:val="04A0" w:firstRow="1" w:lastRow="0" w:firstColumn="1" w:lastColumn="0" w:noHBand="0" w:noVBand="1"/>
      </w:tblPr>
      <w:tblGrid>
        <w:gridCol w:w="3353"/>
        <w:gridCol w:w="7435"/>
      </w:tblGrid>
      <w:tr w:rsidR="00677C8D">
        <w:trPr>
          <w:trHeight w:val="2780"/>
        </w:trPr>
        <w:tc>
          <w:tcPr>
            <w:tcW w:w="3639" w:type="dxa"/>
            <w:tcBorders>
              <w:top w:val="nil"/>
              <w:left w:val="nil"/>
              <w:bottom w:val="nil"/>
              <w:right w:val="nil"/>
            </w:tcBorders>
          </w:tcPr>
          <w:p w:rsidR="00677C8D" w:rsidRDefault="00677C8D">
            <w:pPr>
              <w:ind w:left="-1003" w:right="19"/>
            </w:pPr>
          </w:p>
          <w:tbl>
            <w:tblPr>
              <w:tblStyle w:val="TableGrid"/>
              <w:tblW w:w="3620" w:type="dxa"/>
              <w:tblInd w:w="0" w:type="dxa"/>
              <w:tblCellMar>
                <w:top w:w="80" w:type="dxa"/>
                <w:left w:w="108" w:type="dxa"/>
                <w:right w:w="78" w:type="dxa"/>
              </w:tblCellMar>
              <w:tblLook w:val="04A0" w:firstRow="1" w:lastRow="0" w:firstColumn="1" w:lastColumn="0" w:noHBand="0" w:noVBand="1"/>
            </w:tblPr>
            <w:tblGrid>
              <w:gridCol w:w="3200"/>
              <w:gridCol w:w="420"/>
            </w:tblGrid>
            <w:tr w:rsidR="00677C8D">
              <w:trPr>
                <w:trHeight w:val="464"/>
              </w:trPr>
              <w:tc>
                <w:tcPr>
                  <w:tcW w:w="3200" w:type="dxa"/>
                  <w:tcBorders>
                    <w:top w:val="single" w:sz="4" w:space="0" w:color="000000"/>
                    <w:left w:val="single" w:sz="4" w:space="0" w:color="000000"/>
                    <w:bottom w:val="single" w:sz="4" w:space="0" w:color="000000"/>
                    <w:right w:val="single" w:sz="4" w:space="0" w:color="000000"/>
                  </w:tcBorders>
                </w:tcPr>
                <w:p w:rsidR="00677C8D" w:rsidRDefault="00EA5646">
                  <w:r>
                    <w:rPr>
                      <w:rFonts w:ascii="Times New Roman" w:eastAsia="Times New Roman" w:hAnsi="Times New Roman" w:cs="Times New Roman"/>
                      <w:sz w:val="24"/>
                    </w:rPr>
                    <w:t xml:space="preserve">Pupil concerned  </w:t>
                  </w:r>
                  <w:r>
                    <w:rPr>
                      <w:sz w:val="24"/>
                    </w:rPr>
                    <w:t xml:space="preserve"> </w:t>
                  </w:r>
                </w:p>
              </w:tc>
              <w:tc>
                <w:tcPr>
                  <w:tcW w:w="420" w:type="dxa"/>
                  <w:tcBorders>
                    <w:top w:val="single" w:sz="4" w:space="0" w:color="000000"/>
                    <w:left w:val="single" w:sz="4" w:space="0" w:color="000000"/>
                    <w:bottom w:val="single" w:sz="4" w:space="0" w:color="000000"/>
                    <w:right w:val="single" w:sz="4" w:space="0" w:color="000000"/>
                  </w:tcBorders>
                  <w:vAlign w:val="center"/>
                </w:tcPr>
                <w:p w:rsidR="00677C8D" w:rsidRDefault="00EA5646">
                  <w:r>
                    <w:rPr>
                      <w:rFonts w:ascii="Times New Roman" w:eastAsia="Times New Roman" w:hAnsi="Times New Roman" w:cs="Times New Roman"/>
                      <w:sz w:val="24"/>
                    </w:rPr>
                    <w:t xml:space="preserve">   </w:t>
                  </w:r>
                  <w:r>
                    <w:rPr>
                      <w:sz w:val="24"/>
                    </w:rPr>
                    <w:t xml:space="preserve"> </w:t>
                  </w:r>
                </w:p>
              </w:tc>
            </w:tr>
            <w:tr w:rsidR="00677C8D">
              <w:trPr>
                <w:trHeight w:val="463"/>
              </w:trPr>
              <w:tc>
                <w:tcPr>
                  <w:tcW w:w="3200" w:type="dxa"/>
                  <w:tcBorders>
                    <w:top w:val="single" w:sz="4" w:space="0" w:color="000000"/>
                    <w:left w:val="single" w:sz="4" w:space="0" w:color="000000"/>
                    <w:bottom w:val="single" w:sz="4" w:space="0" w:color="000000"/>
                    <w:right w:val="single" w:sz="4" w:space="0" w:color="000000"/>
                  </w:tcBorders>
                </w:tcPr>
                <w:p w:rsidR="00677C8D" w:rsidRDefault="00EA5646">
                  <w:r>
                    <w:rPr>
                      <w:rFonts w:ascii="Times New Roman" w:eastAsia="Times New Roman" w:hAnsi="Times New Roman" w:cs="Times New Roman"/>
                      <w:sz w:val="24"/>
                    </w:rPr>
                    <w:t xml:space="preserve">Other Pupil  </w:t>
                  </w:r>
                  <w:r>
                    <w:rPr>
                      <w:sz w:val="24"/>
                    </w:rPr>
                    <w:t xml:space="preserve"> </w:t>
                  </w:r>
                </w:p>
              </w:tc>
              <w:tc>
                <w:tcPr>
                  <w:tcW w:w="420" w:type="dxa"/>
                  <w:tcBorders>
                    <w:top w:val="single" w:sz="4" w:space="0" w:color="000000"/>
                    <w:left w:val="single" w:sz="4" w:space="0" w:color="000000"/>
                    <w:bottom w:val="single" w:sz="4" w:space="0" w:color="000000"/>
                    <w:right w:val="single" w:sz="4" w:space="0" w:color="000000"/>
                  </w:tcBorders>
                </w:tcPr>
                <w:p w:rsidR="00677C8D" w:rsidRDefault="00EA5646">
                  <w:r>
                    <w:rPr>
                      <w:rFonts w:ascii="Times New Roman" w:eastAsia="Times New Roman" w:hAnsi="Times New Roman" w:cs="Times New Roman"/>
                      <w:sz w:val="24"/>
                    </w:rPr>
                    <w:t xml:space="preserve">   </w:t>
                  </w:r>
                  <w:r>
                    <w:rPr>
                      <w:sz w:val="24"/>
                    </w:rPr>
                    <w:t xml:space="preserve"> </w:t>
                  </w:r>
                </w:p>
              </w:tc>
            </w:tr>
            <w:tr w:rsidR="00677C8D">
              <w:trPr>
                <w:trHeight w:val="458"/>
              </w:trPr>
              <w:tc>
                <w:tcPr>
                  <w:tcW w:w="3200" w:type="dxa"/>
                  <w:tcBorders>
                    <w:top w:val="single" w:sz="4" w:space="0" w:color="000000"/>
                    <w:left w:val="single" w:sz="4" w:space="0" w:color="000000"/>
                    <w:bottom w:val="single" w:sz="4" w:space="0" w:color="000000"/>
                    <w:right w:val="single" w:sz="4" w:space="0" w:color="000000"/>
                  </w:tcBorders>
                </w:tcPr>
                <w:p w:rsidR="00677C8D" w:rsidRDefault="00EA5646">
                  <w:r>
                    <w:rPr>
                      <w:rFonts w:ascii="Times New Roman" w:eastAsia="Times New Roman" w:hAnsi="Times New Roman" w:cs="Times New Roman"/>
                      <w:sz w:val="24"/>
                    </w:rPr>
                    <w:t xml:space="preserve">Parent  </w:t>
                  </w:r>
                  <w:r>
                    <w:rPr>
                      <w:sz w:val="24"/>
                    </w:rPr>
                    <w:t xml:space="preserve"> </w:t>
                  </w:r>
                </w:p>
              </w:tc>
              <w:tc>
                <w:tcPr>
                  <w:tcW w:w="420" w:type="dxa"/>
                  <w:tcBorders>
                    <w:top w:val="single" w:sz="4" w:space="0" w:color="000000"/>
                    <w:left w:val="single" w:sz="4" w:space="0" w:color="000000"/>
                    <w:bottom w:val="single" w:sz="4" w:space="0" w:color="000000"/>
                    <w:right w:val="single" w:sz="4" w:space="0" w:color="000000"/>
                  </w:tcBorders>
                </w:tcPr>
                <w:p w:rsidR="00677C8D" w:rsidRDefault="00EA5646">
                  <w:r>
                    <w:rPr>
                      <w:rFonts w:ascii="Times New Roman" w:eastAsia="Times New Roman" w:hAnsi="Times New Roman" w:cs="Times New Roman"/>
                      <w:sz w:val="24"/>
                    </w:rPr>
                    <w:t xml:space="preserve">   </w:t>
                  </w:r>
                  <w:r>
                    <w:rPr>
                      <w:sz w:val="24"/>
                    </w:rPr>
                    <w:t xml:space="preserve"> </w:t>
                  </w:r>
                </w:p>
              </w:tc>
            </w:tr>
            <w:tr w:rsidR="00677C8D">
              <w:trPr>
                <w:trHeight w:val="463"/>
              </w:trPr>
              <w:tc>
                <w:tcPr>
                  <w:tcW w:w="3200" w:type="dxa"/>
                  <w:tcBorders>
                    <w:top w:val="single" w:sz="4" w:space="0" w:color="000000"/>
                    <w:left w:val="single" w:sz="4" w:space="0" w:color="000000"/>
                    <w:bottom w:val="single" w:sz="4" w:space="0" w:color="000000"/>
                    <w:right w:val="single" w:sz="4" w:space="0" w:color="000000"/>
                  </w:tcBorders>
                </w:tcPr>
                <w:p w:rsidR="00677C8D" w:rsidRDefault="00EA5646">
                  <w:r>
                    <w:rPr>
                      <w:rFonts w:ascii="Times New Roman" w:eastAsia="Times New Roman" w:hAnsi="Times New Roman" w:cs="Times New Roman"/>
                      <w:sz w:val="24"/>
                    </w:rPr>
                    <w:t xml:space="preserve">Teacher   </w:t>
                  </w:r>
                  <w:r>
                    <w:rPr>
                      <w:sz w:val="24"/>
                    </w:rPr>
                    <w:t xml:space="preserve"> </w:t>
                  </w:r>
                </w:p>
              </w:tc>
              <w:tc>
                <w:tcPr>
                  <w:tcW w:w="420" w:type="dxa"/>
                  <w:tcBorders>
                    <w:top w:val="single" w:sz="4" w:space="0" w:color="000000"/>
                    <w:left w:val="single" w:sz="4" w:space="0" w:color="000000"/>
                    <w:bottom w:val="single" w:sz="4" w:space="0" w:color="000000"/>
                    <w:right w:val="single" w:sz="4" w:space="0" w:color="000000"/>
                  </w:tcBorders>
                  <w:vAlign w:val="center"/>
                </w:tcPr>
                <w:p w:rsidR="00677C8D" w:rsidRDefault="00EA5646">
                  <w:r>
                    <w:rPr>
                      <w:rFonts w:ascii="Times New Roman" w:eastAsia="Times New Roman" w:hAnsi="Times New Roman" w:cs="Times New Roman"/>
                      <w:sz w:val="24"/>
                    </w:rPr>
                    <w:t xml:space="preserve">   </w:t>
                  </w:r>
                  <w:r>
                    <w:rPr>
                      <w:sz w:val="24"/>
                    </w:rPr>
                    <w:t xml:space="preserve"> </w:t>
                  </w:r>
                </w:p>
              </w:tc>
            </w:tr>
            <w:tr w:rsidR="00677C8D">
              <w:trPr>
                <w:trHeight w:val="461"/>
              </w:trPr>
              <w:tc>
                <w:tcPr>
                  <w:tcW w:w="3200" w:type="dxa"/>
                  <w:tcBorders>
                    <w:top w:val="single" w:sz="4" w:space="0" w:color="000000"/>
                    <w:left w:val="single" w:sz="4" w:space="0" w:color="000000"/>
                    <w:bottom w:val="single" w:sz="4" w:space="0" w:color="000000"/>
                    <w:right w:val="single" w:sz="4" w:space="0" w:color="000000"/>
                  </w:tcBorders>
                </w:tcPr>
                <w:p w:rsidR="00677C8D" w:rsidRDefault="00EA5646">
                  <w:r>
                    <w:rPr>
                      <w:rFonts w:ascii="Times New Roman" w:eastAsia="Times New Roman" w:hAnsi="Times New Roman" w:cs="Times New Roman"/>
                      <w:sz w:val="24"/>
                    </w:rPr>
                    <w:t xml:space="preserve">Other  </w:t>
                  </w:r>
                  <w:r>
                    <w:rPr>
                      <w:sz w:val="24"/>
                    </w:rPr>
                    <w:t xml:space="preserve"> </w:t>
                  </w:r>
                </w:p>
              </w:tc>
              <w:tc>
                <w:tcPr>
                  <w:tcW w:w="420" w:type="dxa"/>
                  <w:tcBorders>
                    <w:top w:val="single" w:sz="4" w:space="0" w:color="000000"/>
                    <w:left w:val="single" w:sz="4" w:space="0" w:color="000000"/>
                    <w:bottom w:val="single" w:sz="4" w:space="0" w:color="000000"/>
                    <w:right w:val="single" w:sz="4" w:space="0" w:color="000000"/>
                  </w:tcBorders>
                </w:tcPr>
                <w:p w:rsidR="00677C8D" w:rsidRDefault="00EA5646">
                  <w:r>
                    <w:rPr>
                      <w:rFonts w:ascii="Times New Roman" w:eastAsia="Times New Roman" w:hAnsi="Times New Roman" w:cs="Times New Roman"/>
                      <w:sz w:val="24"/>
                    </w:rPr>
                    <w:t xml:space="preserve">   </w:t>
                  </w:r>
                  <w:r>
                    <w:rPr>
                      <w:sz w:val="24"/>
                    </w:rPr>
                    <w:t xml:space="preserve"> </w:t>
                  </w:r>
                </w:p>
              </w:tc>
            </w:tr>
          </w:tbl>
          <w:p w:rsidR="00677C8D" w:rsidRDefault="00677C8D"/>
        </w:tc>
        <w:tc>
          <w:tcPr>
            <w:tcW w:w="3440" w:type="dxa"/>
            <w:tcBorders>
              <w:top w:val="nil"/>
              <w:left w:val="nil"/>
              <w:bottom w:val="nil"/>
              <w:right w:val="nil"/>
            </w:tcBorders>
          </w:tcPr>
          <w:p w:rsidR="00677C8D" w:rsidRDefault="00677C8D">
            <w:pPr>
              <w:ind w:left="-4643" w:right="8082"/>
            </w:pPr>
          </w:p>
          <w:tbl>
            <w:tblPr>
              <w:tblStyle w:val="TableGrid"/>
              <w:tblW w:w="3420" w:type="dxa"/>
              <w:tblInd w:w="19" w:type="dxa"/>
              <w:tblCellMar>
                <w:top w:w="83" w:type="dxa"/>
                <w:left w:w="108" w:type="dxa"/>
                <w:right w:w="115" w:type="dxa"/>
              </w:tblCellMar>
              <w:tblLook w:val="04A0" w:firstRow="1" w:lastRow="0" w:firstColumn="1" w:lastColumn="0" w:noHBand="0" w:noVBand="1"/>
            </w:tblPr>
            <w:tblGrid>
              <w:gridCol w:w="2880"/>
              <w:gridCol w:w="540"/>
            </w:tblGrid>
            <w:tr w:rsidR="00677C8D">
              <w:trPr>
                <w:trHeight w:val="464"/>
              </w:trPr>
              <w:tc>
                <w:tcPr>
                  <w:tcW w:w="2880" w:type="dxa"/>
                  <w:tcBorders>
                    <w:top w:val="single" w:sz="4" w:space="0" w:color="000000"/>
                    <w:left w:val="single" w:sz="4" w:space="0" w:color="000000"/>
                    <w:bottom w:val="single" w:sz="4" w:space="0" w:color="000000"/>
                    <w:right w:val="single" w:sz="4" w:space="0" w:color="000000"/>
                  </w:tcBorders>
                </w:tcPr>
                <w:p w:rsidR="00677C8D" w:rsidRDefault="00EA5646">
                  <w:r>
                    <w:rPr>
                      <w:rFonts w:ascii="Times New Roman" w:eastAsia="Times New Roman" w:hAnsi="Times New Roman" w:cs="Times New Roman"/>
                      <w:sz w:val="24"/>
                    </w:rPr>
                    <w:t xml:space="preserve">Playground   </w:t>
                  </w:r>
                  <w:r>
                    <w:rPr>
                      <w:sz w:val="24"/>
                    </w:rPr>
                    <w:t xml:space="preserve"> </w:t>
                  </w:r>
                </w:p>
              </w:tc>
              <w:tc>
                <w:tcPr>
                  <w:tcW w:w="540" w:type="dxa"/>
                  <w:tcBorders>
                    <w:top w:val="single" w:sz="4" w:space="0" w:color="000000"/>
                    <w:left w:val="single" w:sz="4" w:space="0" w:color="000000"/>
                    <w:bottom w:val="single" w:sz="4" w:space="0" w:color="000000"/>
                    <w:right w:val="single" w:sz="4" w:space="0" w:color="000000"/>
                  </w:tcBorders>
                  <w:vAlign w:val="center"/>
                </w:tcPr>
                <w:p w:rsidR="00677C8D" w:rsidRDefault="00EA5646">
                  <w:r>
                    <w:rPr>
                      <w:rFonts w:ascii="Times New Roman" w:eastAsia="Times New Roman" w:hAnsi="Times New Roman" w:cs="Times New Roman"/>
                      <w:sz w:val="24"/>
                    </w:rPr>
                    <w:t xml:space="preserve">   </w:t>
                  </w:r>
                  <w:r>
                    <w:rPr>
                      <w:sz w:val="24"/>
                    </w:rPr>
                    <w:t xml:space="preserve"> </w:t>
                  </w:r>
                </w:p>
              </w:tc>
            </w:tr>
            <w:tr w:rsidR="00677C8D">
              <w:trPr>
                <w:trHeight w:val="466"/>
              </w:trPr>
              <w:tc>
                <w:tcPr>
                  <w:tcW w:w="2880" w:type="dxa"/>
                  <w:tcBorders>
                    <w:top w:val="single" w:sz="4" w:space="0" w:color="000000"/>
                    <w:left w:val="single" w:sz="4" w:space="0" w:color="000000"/>
                    <w:bottom w:val="single" w:sz="4" w:space="0" w:color="000000"/>
                    <w:right w:val="single" w:sz="4" w:space="0" w:color="000000"/>
                  </w:tcBorders>
                </w:tcPr>
                <w:p w:rsidR="00677C8D" w:rsidRDefault="00EA5646">
                  <w:r>
                    <w:rPr>
                      <w:rFonts w:ascii="Times New Roman" w:eastAsia="Times New Roman" w:hAnsi="Times New Roman" w:cs="Times New Roman"/>
                      <w:sz w:val="24"/>
                    </w:rPr>
                    <w:t xml:space="preserve">Classroom  </w:t>
                  </w:r>
                  <w:r>
                    <w:rPr>
                      <w:sz w:val="24"/>
                    </w:rPr>
                    <w:t xml:space="preserve"> </w:t>
                  </w:r>
                </w:p>
              </w:tc>
              <w:tc>
                <w:tcPr>
                  <w:tcW w:w="540" w:type="dxa"/>
                  <w:tcBorders>
                    <w:top w:val="single" w:sz="4" w:space="0" w:color="000000"/>
                    <w:left w:val="single" w:sz="4" w:space="0" w:color="000000"/>
                    <w:bottom w:val="single" w:sz="4" w:space="0" w:color="000000"/>
                    <w:right w:val="single" w:sz="4" w:space="0" w:color="000000"/>
                  </w:tcBorders>
                  <w:vAlign w:val="center"/>
                </w:tcPr>
                <w:p w:rsidR="00677C8D" w:rsidRDefault="00EA5646">
                  <w:r>
                    <w:rPr>
                      <w:rFonts w:ascii="Times New Roman" w:eastAsia="Times New Roman" w:hAnsi="Times New Roman" w:cs="Times New Roman"/>
                      <w:sz w:val="24"/>
                    </w:rPr>
                    <w:t xml:space="preserve">   </w:t>
                  </w:r>
                  <w:r>
                    <w:rPr>
                      <w:sz w:val="24"/>
                    </w:rPr>
                    <w:t xml:space="preserve"> </w:t>
                  </w:r>
                </w:p>
              </w:tc>
            </w:tr>
            <w:tr w:rsidR="00677C8D">
              <w:trPr>
                <w:trHeight w:val="461"/>
              </w:trPr>
              <w:tc>
                <w:tcPr>
                  <w:tcW w:w="2880" w:type="dxa"/>
                  <w:tcBorders>
                    <w:top w:val="single" w:sz="4" w:space="0" w:color="000000"/>
                    <w:left w:val="single" w:sz="4" w:space="0" w:color="000000"/>
                    <w:bottom w:val="single" w:sz="4" w:space="0" w:color="000000"/>
                    <w:right w:val="single" w:sz="4" w:space="0" w:color="000000"/>
                  </w:tcBorders>
                </w:tcPr>
                <w:p w:rsidR="00677C8D" w:rsidRDefault="00EA5646">
                  <w:r>
                    <w:rPr>
                      <w:rFonts w:ascii="Times New Roman" w:eastAsia="Times New Roman" w:hAnsi="Times New Roman" w:cs="Times New Roman"/>
                      <w:sz w:val="24"/>
                    </w:rPr>
                    <w:t xml:space="preserve">Corridor  </w:t>
                  </w:r>
                  <w:r>
                    <w:rPr>
                      <w:sz w:val="24"/>
                    </w:rPr>
                    <w:t xml:space="preserve"> </w:t>
                  </w:r>
                </w:p>
              </w:tc>
              <w:tc>
                <w:tcPr>
                  <w:tcW w:w="540" w:type="dxa"/>
                  <w:tcBorders>
                    <w:top w:val="single" w:sz="4" w:space="0" w:color="000000"/>
                    <w:left w:val="single" w:sz="4" w:space="0" w:color="000000"/>
                    <w:bottom w:val="single" w:sz="4" w:space="0" w:color="000000"/>
                    <w:right w:val="single" w:sz="4" w:space="0" w:color="000000"/>
                  </w:tcBorders>
                </w:tcPr>
                <w:p w:rsidR="00677C8D" w:rsidRDefault="00EA5646">
                  <w:r>
                    <w:rPr>
                      <w:rFonts w:ascii="Times New Roman" w:eastAsia="Times New Roman" w:hAnsi="Times New Roman" w:cs="Times New Roman"/>
                      <w:sz w:val="24"/>
                    </w:rPr>
                    <w:t xml:space="preserve">   </w:t>
                  </w:r>
                  <w:r>
                    <w:rPr>
                      <w:sz w:val="24"/>
                    </w:rPr>
                    <w:t xml:space="preserve"> </w:t>
                  </w:r>
                </w:p>
              </w:tc>
            </w:tr>
            <w:tr w:rsidR="00677C8D">
              <w:trPr>
                <w:trHeight w:val="463"/>
              </w:trPr>
              <w:tc>
                <w:tcPr>
                  <w:tcW w:w="2880" w:type="dxa"/>
                  <w:tcBorders>
                    <w:top w:val="single" w:sz="4" w:space="0" w:color="000000"/>
                    <w:left w:val="single" w:sz="4" w:space="0" w:color="000000"/>
                    <w:bottom w:val="single" w:sz="4" w:space="0" w:color="000000"/>
                    <w:right w:val="single" w:sz="4" w:space="0" w:color="000000"/>
                  </w:tcBorders>
                </w:tcPr>
                <w:p w:rsidR="00677C8D" w:rsidRDefault="00EA5646">
                  <w:r>
                    <w:rPr>
                      <w:rFonts w:ascii="Times New Roman" w:eastAsia="Times New Roman" w:hAnsi="Times New Roman" w:cs="Times New Roman"/>
                      <w:sz w:val="24"/>
                    </w:rPr>
                    <w:t xml:space="preserve">Toilets  </w:t>
                  </w:r>
                  <w:r>
                    <w:rPr>
                      <w:sz w:val="24"/>
                    </w:rPr>
                    <w:t xml:space="preserve"> </w:t>
                  </w:r>
                </w:p>
              </w:tc>
              <w:tc>
                <w:tcPr>
                  <w:tcW w:w="540" w:type="dxa"/>
                  <w:tcBorders>
                    <w:top w:val="single" w:sz="4" w:space="0" w:color="000000"/>
                    <w:left w:val="single" w:sz="4" w:space="0" w:color="000000"/>
                    <w:bottom w:val="single" w:sz="4" w:space="0" w:color="000000"/>
                    <w:right w:val="single" w:sz="4" w:space="0" w:color="000000"/>
                  </w:tcBorders>
                  <w:vAlign w:val="center"/>
                </w:tcPr>
                <w:p w:rsidR="00677C8D" w:rsidRDefault="00EA5646">
                  <w:r>
                    <w:rPr>
                      <w:rFonts w:ascii="Times New Roman" w:eastAsia="Times New Roman" w:hAnsi="Times New Roman" w:cs="Times New Roman"/>
                      <w:sz w:val="24"/>
                    </w:rPr>
                    <w:t xml:space="preserve">   </w:t>
                  </w:r>
                  <w:r>
                    <w:rPr>
                      <w:sz w:val="24"/>
                    </w:rPr>
                    <w:t xml:space="preserve"> </w:t>
                  </w:r>
                </w:p>
              </w:tc>
            </w:tr>
            <w:tr w:rsidR="00677C8D">
              <w:trPr>
                <w:trHeight w:val="461"/>
              </w:trPr>
              <w:tc>
                <w:tcPr>
                  <w:tcW w:w="2880" w:type="dxa"/>
                  <w:tcBorders>
                    <w:top w:val="single" w:sz="4" w:space="0" w:color="000000"/>
                    <w:left w:val="single" w:sz="4" w:space="0" w:color="000000"/>
                    <w:bottom w:val="single" w:sz="4" w:space="0" w:color="000000"/>
                    <w:right w:val="single" w:sz="4" w:space="0" w:color="000000"/>
                  </w:tcBorders>
                </w:tcPr>
                <w:p w:rsidR="00677C8D" w:rsidRDefault="00EA5646">
                  <w:r>
                    <w:rPr>
                      <w:rFonts w:ascii="Times New Roman" w:eastAsia="Times New Roman" w:hAnsi="Times New Roman" w:cs="Times New Roman"/>
                      <w:sz w:val="24"/>
                    </w:rPr>
                    <w:t xml:space="preserve">School Bus  </w:t>
                  </w:r>
                  <w:r>
                    <w:rPr>
                      <w:sz w:val="24"/>
                    </w:rPr>
                    <w:t xml:space="preserve"> </w:t>
                  </w:r>
                </w:p>
              </w:tc>
              <w:tc>
                <w:tcPr>
                  <w:tcW w:w="540" w:type="dxa"/>
                  <w:tcBorders>
                    <w:top w:val="single" w:sz="4" w:space="0" w:color="000000"/>
                    <w:left w:val="single" w:sz="4" w:space="0" w:color="000000"/>
                    <w:bottom w:val="single" w:sz="4" w:space="0" w:color="000000"/>
                    <w:right w:val="single" w:sz="4" w:space="0" w:color="000000"/>
                  </w:tcBorders>
                </w:tcPr>
                <w:p w:rsidR="00677C8D" w:rsidRDefault="00EA5646">
                  <w:r>
                    <w:rPr>
                      <w:rFonts w:ascii="Times New Roman" w:eastAsia="Times New Roman" w:hAnsi="Times New Roman" w:cs="Times New Roman"/>
                      <w:sz w:val="24"/>
                    </w:rPr>
                    <w:t xml:space="preserve">   </w:t>
                  </w:r>
                  <w:r>
                    <w:rPr>
                      <w:sz w:val="24"/>
                    </w:rPr>
                    <w:t xml:space="preserve"> </w:t>
                  </w:r>
                </w:p>
              </w:tc>
            </w:tr>
            <w:tr w:rsidR="00677C8D">
              <w:trPr>
                <w:trHeight w:val="466"/>
              </w:trPr>
              <w:tc>
                <w:tcPr>
                  <w:tcW w:w="2880" w:type="dxa"/>
                  <w:tcBorders>
                    <w:top w:val="single" w:sz="4" w:space="0" w:color="000000"/>
                    <w:left w:val="single" w:sz="4" w:space="0" w:color="000000"/>
                    <w:bottom w:val="single" w:sz="4" w:space="0" w:color="000000"/>
                    <w:right w:val="single" w:sz="4" w:space="0" w:color="000000"/>
                  </w:tcBorders>
                </w:tcPr>
                <w:p w:rsidR="00677C8D" w:rsidRDefault="00EA5646">
                  <w:r>
                    <w:rPr>
                      <w:rFonts w:ascii="Times New Roman" w:eastAsia="Times New Roman" w:hAnsi="Times New Roman" w:cs="Times New Roman"/>
                      <w:sz w:val="24"/>
                    </w:rPr>
                    <w:t xml:space="preserve">Other  </w:t>
                  </w:r>
                  <w:r>
                    <w:rPr>
                      <w:sz w:val="24"/>
                    </w:rPr>
                    <w:t xml:space="preserve"> </w:t>
                  </w:r>
                </w:p>
              </w:tc>
              <w:tc>
                <w:tcPr>
                  <w:tcW w:w="540" w:type="dxa"/>
                  <w:tcBorders>
                    <w:top w:val="single" w:sz="4" w:space="0" w:color="000000"/>
                    <w:left w:val="single" w:sz="4" w:space="0" w:color="000000"/>
                    <w:bottom w:val="single" w:sz="4" w:space="0" w:color="000000"/>
                    <w:right w:val="single" w:sz="4" w:space="0" w:color="000000"/>
                  </w:tcBorders>
                  <w:vAlign w:val="center"/>
                </w:tcPr>
                <w:p w:rsidR="00677C8D" w:rsidRDefault="00EA5646">
                  <w:r>
                    <w:rPr>
                      <w:rFonts w:ascii="Times New Roman" w:eastAsia="Times New Roman" w:hAnsi="Times New Roman" w:cs="Times New Roman"/>
                      <w:sz w:val="24"/>
                    </w:rPr>
                    <w:t xml:space="preserve">   </w:t>
                  </w:r>
                  <w:r>
                    <w:rPr>
                      <w:sz w:val="24"/>
                    </w:rPr>
                    <w:t xml:space="preserve"> </w:t>
                  </w:r>
                </w:p>
              </w:tc>
            </w:tr>
          </w:tbl>
          <w:p w:rsidR="00677C8D" w:rsidRDefault="00677C8D"/>
        </w:tc>
      </w:tr>
    </w:tbl>
    <w:p w:rsidR="00677C8D" w:rsidRDefault="00EA5646">
      <w:pPr>
        <w:numPr>
          <w:ilvl w:val="0"/>
          <w:numId w:val="7"/>
        </w:numPr>
        <w:spacing w:after="3"/>
        <w:ind w:left="1684" w:hanging="362"/>
      </w:pPr>
      <w:r>
        <w:rPr>
          <w:rFonts w:ascii="Times New Roman" w:eastAsia="Times New Roman" w:hAnsi="Times New Roman" w:cs="Times New Roman"/>
          <w:b/>
          <w:sz w:val="24"/>
        </w:rPr>
        <w:t>Name of person(s) who reported</w:t>
      </w:r>
      <w:r>
        <w:rPr>
          <w:sz w:val="2"/>
          <w:vertAlign w:val="superscript"/>
        </w:rPr>
        <w:t xml:space="preserve"> </w:t>
      </w:r>
      <w:r>
        <w:rPr>
          <w:sz w:val="2"/>
          <w:vertAlign w:val="superscript"/>
        </w:rPr>
        <w:tab/>
      </w:r>
      <w:r>
        <w:rPr>
          <w:rFonts w:ascii="Times New Roman" w:eastAsia="Times New Roman" w:hAnsi="Times New Roman" w:cs="Times New Roman"/>
          <w:sz w:val="24"/>
        </w:rPr>
        <w:t xml:space="preserve"> the bullying concern </w:t>
      </w:r>
      <w:r>
        <w:rPr>
          <w:rFonts w:ascii="Times New Roman" w:eastAsia="Times New Roman" w:hAnsi="Times New Roman" w:cs="Times New Roman"/>
          <w:sz w:val="24"/>
          <w:vertAlign w:val="superscript"/>
        </w:rPr>
        <w:t xml:space="preserve">  </w:t>
      </w:r>
      <w:r>
        <w:rPr>
          <w:rFonts w:ascii="Times New Roman" w:eastAsia="Times New Roman" w:hAnsi="Times New Roman" w:cs="Times New Roman"/>
          <w:sz w:val="24"/>
          <w:vertAlign w:val="superscript"/>
        </w:rPr>
        <w:tab/>
      </w:r>
      <w:r>
        <w:rPr>
          <w:rFonts w:ascii="Times New Roman" w:eastAsia="Times New Roman" w:hAnsi="Times New Roman" w:cs="Times New Roman"/>
          <w:sz w:val="24"/>
        </w:rPr>
        <w:t xml:space="preserve"> </w:t>
      </w:r>
      <w:r>
        <w:rPr>
          <w:sz w:val="24"/>
        </w:rPr>
        <w:t xml:space="preserve"> </w:t>
      </w:r>
    </w:p>
    <w:tbl>
      <w:tblPr>
        <w:tblStyle w:val="TableGrid"/>
        <w:tblW w:w="10860" w:type="dxa"/>
        <w:tblInd w:w="895" w:type="dxa"/>
        <w:tblCellMar>
          <w:top w:w="99" w:type="dxa"/>
          <w:left w:w="108" w:type="dxa"/>
          <w:right w:w="115" w:type="dxa"/>
        </w:tblCellMar>
        <w:tblLook w:val="04A0" w:firstRow="1" w:lastRow="0" w:firstColumn="1" w:lastColumn="0" w:noHBand="0" w:noVBand="1"/>
      </w:tblPr>
      <w:tblGrid>
        <w:gridCol w:w="10860"/>
      </w:tblGrid>
      <w:tr w:rsidR="00677C8D">
        <w:trPr>
          <w:trHeight w:val="735"/>
        </w:trPr>
        <w:tc>
          <w:tcPr>
            <w:tcW w:w="10860" w:type="dxa"/>
            <w:tcBorders>
              <w:top w:val="single" w:sz="4" w:space="0" w:color="000000"/>
              <w:left w:val="single" w:sz="4" w:space="0" w:color="000000"/>
              <w:bottom w:val="single" w:sz="4" w:space="0" w:color="000000"/>
              <w:right w:val="single" w:sz="4" w:space="0" w:color="000000"/>
            </w:tcBorders>
          </w:tcPr>
          <w:p w:rsidR="00677C8D" w:rsidRDefault="00EA5646">
            <w:pPr>
              <w:spacing w:after="18"/>
            </w:pPr>
            <w:r>
              <w:rPr>
                <w:rFonts w:ascii="Times New Roman" w:eastAsia="Times New Roman" w:hAnsi="Times New Roman" w:cs="Times New Roman"/>
                <w:sz w:val="24"/>
              </w:rPr>
              <w:t xml:space="preserve">  </w:t>
            </w:r>
            <w:r>
              <w:rPr>
                <w:sz w:val="24"/>
              </w:rPr>
              <w:t xml:space="preserve"> </w:t>
            </w:r>
          </w:p>
          <w:p w:rsidR="00677C8D" w:rsidRDefault="00EA5646">
            <w:r>
              <w:rPr>
                <w:rFonts w:ascii="Times New Roman" w:eastAsia="Times New Roman" w:hAnsi="Times New Roman" w:cs="Times New Roman"/>
                <w:sz w:val="24"/>
              </w:rPr>
              <w:t xml:space="preserve">  </w:t>
            </w:r>
            <w:r>
              <w:rPr>
                <w:sz w:val="24"/>
              </w:rPr>
              <w:t xml:space="preserve"> </w:t>
            </w:r>
          </w:p>
        </w:tc>
      </w:tr>
    </w:tbl>
    <w:p w:rsidR="00677C8D" w:rsidRDefault="00EA5646">
      <w:pPr>
        <w:spacing w:after="1"/>
        <w:ind w:left="994"/>
      </w:pPr>
      <w:r>
        <w:rPr>
          <w:rFonts w:ascii="Times New Roman" w:eastAsia="Times New Roman" w:hAnsi="Times New Roman" w:cs="Times New Roman"/>
          <w:sz w:val="24"/>
        </w:rPr>
        <w:t xml:space="preserve">  </w:t>
      </w:r>
      <w:r>
        <w:rPr>
          <w:sz w:val="24"/>
        </w:rPr>
        <w:t xml:space="preserve"> </w:t>
      </w:r>
    </w:p>
    <w:p w:rsidR="00677C8D" w:rsidRDefault="00EA5646">
      <w:pPr>
        <w:numPr>
          <w:ilvl w:val="0"/>
          <w:numId w:val="7"/>
        </w:numPr>
        <w:spacing w:after="26" w:line="248" w:lineRule="auto"/>
        <w:ind w:left="1684" w:hanging="362"/>
      </w:pPr>
      <w:r>
        <w:rPr>
          <w:rFonts w:ascii="Times New Roman" w:eastAsia="Times New Roman" w:hAnsi="Times New Roman" w:cs="Times New Roman"/>
          <w:b/>
          <w:sz w:val="24"/>
        </w:rPr>
        <w:t>Type</w:t>
      </w:r>
      <w:r>
        <w:rPr>
          <w:rFonts w:ascii="Times New Roman" w:eastAsia="Times New Roman" w:hAnsi="Times New Roman" w:cs="Times New Roman"/>
          <w:sz w:val="24"/>
        </w:rPr>
        <w:t xml:space="preserve"> of Bullying Behaviour (tick relevant box(es)) *   </w:t>
      </w:r>
      <w:r>
        <w:rPr>
          <w:sz w:val="24"/>
        </w:rPr>
        <w:t xml:space="preserve"> </w:t>
      </w:r>
    </w:p>
    <w:tbl>
      <w:tblPr>
        <w:tblStyle w:val="TableGrid"/>
        <w:tblW w:w="8409" w:type="dxa"/>
        <w:tblInd w:w="898" w:type="dxa"/>
        <w:tblCellMar>
          <w:top w:w="61" w:type="dxa"/>
          <w:left w:w="106" w:type="dxa"/>
          <w:right w:w="13" w:type="dxa"/>
        </w:tblCellMar>
        <w:tblLook w:val="04A0" w:firstRow="1" w:lastRow="0" w:firstColumn="1" w:lastColumn="0" w:noHBand="0" w:noVBand="1"/>
      </w:tblPr>
      <w:tblGrid>
        <w:gridCol w:w="3306"/>
        <w:gridCol w:w="353"/>
        <w:gridCol w:w="4263"/>
        <w:gridCol w:w="487"/>
      </w:tblGrid>
      <w:tr w:rsidR="00677C8D">
        <w:trPr>
          <w:trHeight w:val="418"/>
        </w:trPr>
        <w:tc>
          <w:tcPr>
            <w:tcW w:w="3306" w:type="dxa"/>
            <w:tcBorders>
              <w:top w:val="single" w:sz="4" w:space="0" w:color="000000"/>
              <w:left w:val="single" w:sz="4" w:space="0" w:color="000000"/>
              <w:bottom w:val="single" w:sz="4" w:space="0" w:color="000000"/>
              <w:right w:val="single" w:sz="4" w:space="0" w:color="000000"/>
            </w:tcBorders>
          </w:tcPr>
          <w:p w:rsidR="00677C8D" w:rsidRDefault="00EA5646">
            <w:pPr>
              <w:ind w:left="2"/>
            </w:pPr>
            <w:r>
              <w:rPr>
                <w:rFonts w:ascii="Times New Roman" w:eastAsia="Times New Roman" w:hAnsi="Times New Roman" w:cs="Times New Roman"/>
                <w:sz w:val="24"/>
              </w:rPr>
              <w:t xml:space="preserve">Physical Aggression  </w:t>
            </w:r>
            <w:r>
              <w:rPr>
                <w:sz w:val="24"/>
              </w:rPr>
              <w:t xml:space="preserve"> </w:t>
            </w:r>
          </w:p>
        </w:tc>
        <w:tc>
          <w:tcPr>
            <w:tcW w:w="353" w:type="dxa"/>
            <w:tcBorders>
              <w:top w:val="single" w:sz="4" w:space="0" w:color="000000"/>
              <w:left w:val="single" w:sz="4" w:space="0" w:color="000000"/>
              <w:bottom w:val="single" w:sz="4" w:space="0" w:color="000000"/>
              <w:right w:val="single" w:sz="4" w:space="0" w:color="000000"/>
            </w:tcBorders>
          </w:tcPr>
          <w:p w:rsidR="00677C8D" w:rsidRDefault="00EA5646">
            <w:r>
              <w:rPr>
                <w:rFonts w:ascii="Times New Roman" w:eastAsia="Times New Roman" w:hAnsi="Times New Roman" w:cs="Times New Roman"/>
                <w:sz w:val="24"/>
              </w:rPr>
              <w:t xml:space="preserve">  </w:t>
            </w:r>
            <w:r>
              <w:rPr>
                <w:sz w:val="24"/>
              </w:rPr>
              <w:t xml:space="preserve"> </w:t>
            </w:r>
          </w:p>
        </w:tc>
        <w:tc>
          <w:tcPr>
            <w:tcW w:w="4263" w:type="dxa"/>
            <w:tcBorders>
              <w:top w:val="single" w:sz="4" w:space="0" w:color="000000"/>
              <w:left w:val="single" w:sz="4" w:space="0" w:color="000000"/>
              <w:bottom w:val="single" w:sz="4" w:space="0" w:color="000000"/>
              <w:right w:val="single" w:sz="4" w:space="0" w:color="000000"/>
            </w:tcBorders>
          </w:tcPr>
          <w:p w:rsidR="00677C8D" w:rsidRDefault="00EA5646">
            <w:pPr>
              <w:ind w:left="2"/>
            </w:pPr>
            <w:r>
              <w:rPr>
                <w:rFonts w:ascii="Times New Roman" w:eastAsia="Times New Roman" w:hAnsi="Times New Roman" w:cs="Times New Roman"/>
                <w:sz w:val="24"/>
              </w:rPr>
              <w:t xml:space="preserve">Cyber-bullying  </w:t>
            </w:r>
            <w:r>
              <w:rPr>
                <w:sz w:val="24"/>
              </w:rPr>
              <w:t xml:space="preserve"> </w:t>
            </w:r>
          </w:p>
        </w:tc>
        <w:tc>
          <w:tcPr>
            <w:tcW w:w="487" w:type="dxa"/>
            <w:tcBorders>
              <w:top w:val="single" w:sz="4" w:space="0" w:color="000000"/>
              <w:left w:val="single" w:sz="4" w:space="0" w:color="000000"/>
              <w:bottom w:val="single" w:sz="4" w:space="0" w:color="000000"/>
              <w:right w:val="single" w:sz="4" w:space="0" w:color="000000"/>
            </w:tcBorders>
          </w:tcPr>
          <w:p w:rsidR="00677C8D" w:rsidRDefault="00EA5646">
            <w:pPr>
              <w:ind w:left="2"/>
            </w:pPr>
            <w:r>
              <w:rPr>
                <w:rFonts w:ascii="Times New Roman" w:eastAsia="Times New Roman" w:hAnsi="Times New Roman" w:cs="Times New Roman"/>
                <w:sz w:val="24"/>
              </w:rPr>
              <w:t xml:space="preserve">  </w:t>
            </w:r>
            <w:r>
              <w:rPr>
                <w:sz w:val="24"/>
              </w:rPr>
              <w:t xml:space="preserve"> </w:t>
            </w:r>
          </w:p>
        </w:tc>
      </w:tr>
      <w:tr w:rsidR="00677C8D">
        <w:trPr>
          <w:trHeight w:val="420"/>
        </w:trPr>
        <w:tc>
          <w:tcPr>
            <w:tcW w:w="3306" w:type="dxa"/>
            <w:tcBorders>
              <w:top w:val="single" w:sz="4" w:space="0" w:color="000000"/>
              <w:left w:val="single" w:sz="4" w:space="0" w:color="000000"/>
              <w:bottom w:val="single" w:sz="4" w:space="0" w:color="000000"/>
              <w:right w:val="single" w:sz="4" w:space="0" w:color="000000"/>
            </w:tcBorders>
          </w:tcPr>
          <w:p w:rsidR="00677C8D" w:rsidRDefault="00EA5646">
            <w:pPr>
              <w:ind w:left="2"/>
            </w:pPr>
            <w:r>
              <w:rPr>
                <w:rFonts w:ascii="Times New Roman" w:eastAsia="Times New Roman" w:hAnsi="Times New Roman" w:cs="Times New Roman"/>
                <w:sz w:val="24"/>
              </w:rPr>
              <w:t xml:space="preserve">Damage to Property  </w:t>
            </w:r>
            <w:r>
              <w:rPr>
                <w:sz w:val="24"/>
              </w:rPr>
              <w:t xml:space="preserve"> </w:t>
            </w:r>
          </w:p>
        </w:tc>
        <w:tc>
          <w:tcPr>
            <w:tcW w:w="353" w:type="dxa"/>
            <w:tcBorders>
              <w:top w:val="single" w:sz="4" w:space="0" w:color="000000"/>
              <w:left w:val="single" w:sz="4" w:space="0" w:color="000000"/>
              <w:bottom w:val="single" w:sz="4" w:space="0" w:color="000000"/>
              <w:right w:val="single" w:sz="4" w:space="0" w:color="000000"/>
            </w:tcBorders>
          </w:tcPr>
          <w:p w:rsidR="00677C8D" w:rsidRDefault="00EA5646">
            <w:r>
              <w:rPr>
                <w:rFonts w:ascii="Times New Roman" w:eastAsia="Times New Roman" w:hAnsi="Times New Roman" w:cs="Times New Roman"/>
                <w:sz w:val="24"/>
              </w:rPr>
              <w:t xml:space="preserve">  </w:t>
            </w:r>
            <w:r>
              <w:rPr>
                <w:sz w:val="24"/>
              </w:rPr>
              <w:t xml:space="preserve"> </w:t>
            </w:r>
          </w:p>
        </w:tc>
        <w:tc>
          <w:tcPr>
            <w:tcW w:w="4263" w:type="dxa"/>
            <w:tcBorders>
              <w:top w:val="single" w:sz="4" w:space="0" w:color="000000"/>
              <w:left w:val="single" w:sz="4" w:space="0" w:color="000000"/>
              <w:bottom w:val="single" w:sz="4" w:space="0" w:color="000000"/>
              <w:right w:val="single" w:sz="4" w:space="0" w:color="000000"/>
            </w:tcBorders>
          </w:tcPr>
          <w:p w:rsidR="00677C8D" w:rsidRDefault="00EA5646">
            <w:pPr>
              <w:ind w:left="2"/>
            </w:pPr>
            <w:r>
              <w:rPr>
                <w:rFonts w:ascii="Times New Roman" w:eastAsia="Times New Roman" w:hAnsi="Times New Roman" w:cs="Times New Roman"/>
                <w:sz w:val="24"/>
              </w:rPr>
              <w:t xml:space="preserve">Intimidation  </w:t>
            </w:r>
            <w:r>
              <w:rPr>
                <w:sz w:val="24"/>
              </w:rPr>
              <w:t xml:space="preserve"> </w:t>
            </w:r>
          </w:p>
        </w:tc>
        <w:tc>
          <w:tcPr>
            <w:tcW w:w="487" w:type="dxa"/>
            <w:tcBorders>
              <w:top w:val="single" w:sz="4" w:space="0" w:color="000000"/>
              <w:left w:val="single" w:sz="4" w:space="0" w:color="000000"/>
              <w:bottom w:val="single" w:sz="4" w:space="0" w:color="000000"/>
              <w:right w:val="single" w:sz="4" w:space="0" w:color="000000"/>
            </w:tcBorders>
          </w:tcPr>
          <w:p w:rsidR="00677C8D" w:rsidRDefault="00EA5646">
            <w:pPr>
              <w:ind w:left="2"/>
            </w:pPr>
            <w:r>
              <w:rPr>
                <w:rFonts w:ascii="Times New Roman" w:eastAsia="Times New Roman" w:hAnsi="Times New Roman" w:cs="Times New Roman"/>
                <w:sz w:val="24"/>
              </w:rPr>
              <w:t xml:space="preserve">  </w:t>
            </w:r>
            <w:r>
              <w:rPr>
                <w:sz w:val="24"/>
              </w:rPr>
              <w:t xml:space="preserve"> </w:t>
            </w:r>
          </w:p>
        </w:tc>
      </w:tr>
      <w:tr w:rsidR="00677C8D">
        <w:trPr>
          <w:trHeight w:val="420"/>
        </w:trPr>
        <w:tc>
          <w:tcPr>
            <w:tcW w:w="3306" w:type="dxa"/>
            <w:tcBorders>
              <w:top w:val="single" w:sz="4" w:space="0" w:color="000000"/>
              <w:left w:val="single" w:sz="4" w:space="0" w:color="000000"/>
              <w:bottom w:val="single" w:sz="4" w:space="0" w:color="000000"/>
              <w:right w:val="single" w:sz="4" w:space="0" w:color="000000"/>
            </w:tcBorders>
          </w:tcPr>
          <w:p w:rsidR="00677C8D" w:rsidRDefault="00EA5646">
            <w:pPr>
              <w:ind w:left="2"/>
            </w:pPr>
            <w:r>
              <w:rPr>
                <w:rFonts w:ascii="Times New Roman" w:eastAsia="Times New Roman" w:hAnsi="Times New Roman" w:cs="Times New Roman"/>
                <w:sz w:val="24"/>
              </w:rPr>
              <w:t xml:space="preserve">Isolation/Exclusion  </w:t>
            </w:r>
            <w:r>
              <w:rPr>
                <w:sz w:val="24"/>
              </w:rPr>
              <w:t xml:space="preserve"> </w:t>
            </w:r>
          </w:p>
        </w:tc>
        <w:tc>
          <w:tcPr>
            <w:tcW w:w="353" w:type="dxa"/>
            <w:tcBorders>
              <w:top w:val="single" w:sz="4" w:space="0" w:color="000000"/>
              <w:left w:val="single" w:sz="4" w:space="0" w:color="000000"/>
              <w:bottom w:val="single" w:sz="4" w:space="0" w:color="000000"/>
              <w:right w:val="single" w:sz="4" w:space="0" w:color="000000"/>
            </w:tcBorders>
          </w:tcPr>
          <w:p w:rsidR="00677C8D" w:rsidRDefault="00EA5646">
            <w:r>
              <w:rPr>
                <w:rFonts w:ascii="Times New Roman" w:eastAsia="Times New Roman" w:hAnsi="Times New Roman" w:cs="Times New Roman"/>
                <w:sz w:val="24"/>
              </w:rPr>
              <w:t xml:space="preserve">   </w:t>
            </w:r>
            <w:r>
              <w:rPr>
                <w:sz w:val="24"/>
              </w:rPr>
              <w:t xml:space="preserve"> </w:t>
            </w:r>
          </w:p>
        </w:tc>
        <w:tc>
          <w:tcPr>
            <w:tcW w:w="4263" w:type="dxa"/>
            <w:tcBorders>
              <w:top w:val="single" w:sz="4" w:space="0" w:color="000000"/>
              <w:left w:val="single" w:sz="4" w:space="0" w:color="000000"/>
              <w:bottom w:val="single" w:sz="4" w:space="0" w:color="000000"/>
              <w:right w:val="single" w:sz="4" w:space="0" w:color="000000"/>
            </w:tcBorders>
          </w:tcPr>
          <w:p w:rsidR="00677C8D" w:rsidRDefault="00EA5646">
            <w:pPr>
              <w:ind w:left="2"/>
            </w:pPr>
            <w:r>
              <w:rPr>
                <w:rFonts w:ascii="Times New Roman" w:eastAsia="Times New Roman" w:hAnsi="Times New Roman" w:cs="Times New Roman"/>
                <w:sz w:val="24"/>
              </w:rPr>
              <w:t xml:space="preserve">Malicious Gossip    </w:t>
            </w:r>
            <w:r>
              <w:rPr>
                <w:sz w:val="24"/>
              </w:rPr>
              <w:t xml:space="preserve"> </w:t>
            </w:r>
          </w:p>
        </w:tc>
        <w:tc>
          <w:tcPr>
            <w:tcW w:w="487" w:type="dxa"/>
            <w:tcBorders>
              <w:top w:val="single" w:sz="4" w:space="0" w:color="000000"/>
              <w:left w:val="single" w:sz="4" w:space="0" w:color="000000"/>
              <w:bottom w:val="single" w:sz="4" w:space="0" w:color="000000"/>
              <w:right w:val="single" w:sz="4" w:space="0" w:color="000000"/>
            </w:tcBorders>
          </w:tcPr>
          <w:p w:rsidR="00677C8D" w:rsidRDefault="00EA5646">
            <w:pPr>
              <w:ind w:left="2"/>
            </w:pPr>
            <w:r>
              <w:rPr>
                <w:rFonts w:ascii="Times New Roman" w:eastAsia="Times New Roman" w:hAnsi="Times New Roman" w:cs="Times New Roman"/>
                <w:sz w:val="24"/>
              </w:rPr>
              <w:t xml:space="preserve">  </w:t>
            </w:r>
            <w:r>
              <w:rPr>
                <w:sz w:val="24"/>
              </w:rPr>
              <w:t xml:space="preserve"> </w:t>
            </w:r>
          </w:p>
        </w:tc>
      </w:tr>
      <w:tr w:rsidR="00677C8D">
        <w:trPr>
          <w:trHeight w:val="420"/>
        </w:trPr>
        <w:tc>
          <w:tcPr>
            <w:tcW w:w="3306" w:type="dxa"/>
            <w:tcBorders>
              <w:top w:val="single" w:sz="4" w:space="0" w:color="000000"/>
              <w:left w:val="single" w:sz="4" w:space="0" w:color="000000"/>
              <w:bottom w:val="single" w:sz="4" w:space="0" w:color="000000"/>
              <w:right w:val="single" w:sz="4" w:space="0" w:color="000000"/>
            </w:tcBorders>
          </w:tcPr>
          <w:p w:rsidR="00677C8D" w:rsidRDefault="00EA5646">
            <w:pPr>
              <w:ind w:left="2"/>
            </w:pPr>
            <w:r>
              <w:rPr>
                <w:rFonts w:ascii="Times New Roman" w:eastAsia="Times New Roman" w:hAnsi="Times New Roman" w:cs="Times New Roman"/>
                <w:sz w:val="24"/>
              </w:rPr>
              <w:t xml:space="preserve">Name Calling  </w:t>
            </w:r>
            <w:r>
              <w:rPr>
                <w:sz w:val="24"/>
              </w:rPr>
              <w:t xml:space="preserve"> </w:t>
            </w:r>
          </w:p>
        </w:tc>
        <w:tc>
          <w:tcPr>
            <w:tcW w:w="353" w:type="dxa"/>
            <w:tcBorders>
              <w:top w:val="single" w:sz="4" w:space="0" w:color="000000"/>
              <w:left w:val="single" w:sz="4" w:space="0" w:color="000000"/>
              <w:bottom w:val="single" w:sz="4" w:space="0" w:color="000000"/>
              <w:right w:val="single" w:sz="4" w:space="0" w:color="000000"/>
            </w:tcBorders>
          </w:tcPr>
          <w:p w:rsidR="00677C8D" w:rsidRDefault="00EA5646">
            <w:r>
              <w:rPr>
                <w:rFonts w:ascii="Times New Roman" w:eastAsia="Times New Roman" w:hAnsi="Times New Roman" w:cs="Times New Roman"/>
                <w:sz w:val="24"/>
              </w:rPr>
              <w:t xml:space="preserve">  </w:t>
            </w:r>
            <w:r>
              <w:rPr>
                <w:sz w:val="24"/>
              </w:rPr>
              <w:t xml:space="preserve"> </w:t>
            </w:r>
          </w:p>
        </w:tc>
        <w:tc>
          <w:tcPr>
            <w:tcW w:w="4263" w:type="dxa"/>
            <w:tcBorders>
              <w:top w:val="single" w:sz="4" w:space="0" w:color="000000"/>
              <w:left w:val="single" w:sz="4" w:space="0" w:color="000000"/>
              <w:bottom w:val="single" w:sz="4" w:space="0" w:color="000000"/>
              <w:right w:val="single" w:sz="4" w:space="0" w:color="000000"/>
            </w:tcBorders>
          </w:tcPr>
          <w:p w:rsidR="00677C8D" w:rsidRDefault="00EA5646">
            <w:pPr>
              <w:ind w:left="2"/>
            </w:pPr>
            <w:r>
              <w:rPr>
                <w:rFonts w:ascii="Times New Roman" w:eastAsia="Times New Roman" w:hAnsi="Times New Roman" w:cs="Times New Roman"/>
                <w:sz w:val="24"/>
              </w:rPr>
              <w:t xml:space="preserve">Other (specify)  </w:t>
            </w:r>
            <w:r>
              <w:rPr>
                <w:sz w:val="24"/>
              </w:rPr>
              <w:t xml:space="preserve"> </w:t>
            </w:r>
          </w:p>
        </w:tc>
        <w:tc>
          <w:tcPr>
            <w:tcW w:w="487" w:type="dxa"/>
            <w:tcBorders>
              <w:top w:val="single" w:sz="4" w:space="0" w:color="000000"/>
              <w:left w:val="single" w:sz="4" w:space="0" w:color="000000"/>
              <w:bottom w:val="single" w:sz="4" w:space="0" w:color="000000"/>
              <w:right w:val="single" w:sz="4" w:space="0" w:color="000000"/>
            </w:tcBorders>
          </w:tcPr>
          <w:p w:rsidR="00677C8D" w:rsidRDefault="00EA5646">
            <w:pPr>
              <w:ind w:left="2"/>
            </w:pPr>
            <w:r>
              <w:rPr>
                <w:rFonts w:ascii="Times New Roman" w:eastAsia="Times New Roman" w:hAnsi="Times New Roman" w:cs="Times New Roman"/>
                <w:sz w:val="24"/>
              </w:rPr>
              <w:t xml:space="preserve">  </w:t>
            </w:r>
            <w:r>
              <w:rPr>
                <w:sz w:val="24"/>
              </w:rPr>
              <w:t xml:space="preserve"> </w:t>
            </w:r>
          </w:p>
        </w:tc>
      </w:tr>
    </w:tbl>
    <w:p w:rsidR="00677C8D" w:rsidRDefault="00EA5646">
      <w:pPr>
        <w:spacing w:after="3"/>
        <w:ind w:left="1004" w:hanging="10"/>
      </w:pPr>
      <w:r>
        <w:rPr>
          <w:rFonts w:ascii="Times New Roman" w:eastAsia="Times New Roman" w:hAnsi="Times New Roman" w:cs="Times New Roman"/>
          <w:sz w:val="24"/>
        </w:rPr>
        <w:t xml:space="preserve">  7.</w:t>
      </w:r>
      <w:r>
        <w:rPr>
          <w:rFonts w:ascii="Times New Roman" w:eastAsia="Times New Roman" w:hAnsi="Times New Roman" w:cs="Times New Roman"/>
          <w:b/>
          <w:sz w:val="24"/>
        </w:rPr>
        <w:t xml:space="preserve">Where behaviour is regarded as identity-based bullying, indicate the relevant category: </w:t>
      </w:r>
      <w:r>
        <w:rPr>
          <w:rFonts w:ascii="Times New Roman" w:eastAsia="Times New Roman" w:hAnsi="Times New Roman" w:cs="Times New Roman"/>
          <w:sz w:val="24"/>
        </w:rPr>
        <w:t xml:space="preserve"> </w:t>
      </w:r>
      <w:r>
        <w:rPr>
          <w:sz w:val="24"/>
        </w:rPr>
        <w:t xml:space="preserve"> </w:t>
      </w:r>
    </w:p>
    <w:p w:rsidR="00677C8D" w:rsidRDefault="00EA5646">
      <w:pPr>
        <w:spacing w:after="0"/>
        <w:ind w:left="994"/>
      </w:pPr>
      <w:r>
        <w:rPr>
          <w:rFonts w:ascii="Times New Roman" w:eastAsia="Times New Roman" w:hAnsi="Times New Roman" w:cs="Times New Roman"/>
          <w:sz w:val="24"/>
        </w:rPr>
        <w:t xml:space="preserve">  </w:t>
      </w:r>
      <w:r>
        <w:rPr>
          <w:sz w:val="24"/>
        </w:rPr>
        <w:t xml:space="preserve"> </w:t>
      </w:r>
    </w:p>
    <w:tbl>
      <w:tblPr>
        <w:tblStyle w:val="TableGrid"/>
        <w:tblW w:w="10435" w:type="dxa"/>
        <w:tblInd w:w="895" w:type="dxa"/>
        <w:tblCellMar>
          <w:top w:w="60" w:type="dxa"/>
        </w:tblCellMar>
        <w:tblLook w:val="04A0" w:firstRow="1" w:lastRow="0" w:firstColumn="1" w:lastColumn="0" w:noHBand="0" w:noVBand="1"/>
      </w:tblPr>
      <w:tblGrid>
        <w:gridCol w:w="1417"/>
        <w:gridCol w:w="1598"/>
        <w:gridCol w:w="1126"/>
        <w:gridCol w:w="1968"/>
        <w:gridCol w:w="4326"/>
      </w:tblGrid>
      <w:tr w:rsidR="00677C8D">
        <w:trPr>
          <w:trHeight w:val="891"/>
        </w:trPr>
        <w:tc>
          <w:tcPr>
            <w:tcW w:w="1416" w:type="dxa"/>
            <w:tcBorders>
              <w:top w:val="single" w:sz="4" w:space="0" w:color="000000"/>
              <w:left w:val="single" w:sz="4" w:space="0" w:color="000000"/>
              <w:bottom w:val="single" w:sz="4" w:space="0" w:color="000000"/>
              <w:right w:val="single" w:sz="4" w:space="0" w:color="000000"/>
            </w:tcBorders>
          </w:tcPr>
          <w:p w:rsidR="00677C8D" w:rsidRDefault="00EA5646">
            <w:pPr>
              <w:ind w:left="108"/>
              <w:jc w:val="both"/>
            </w:pPr>
            <w:r>
              <w:rPr>
                <w:rFonts w:ascii="Times New Roman" w:eastAsia="Times New Roman" w:hAnsi="Times New Roman" w:cs="Times New Roman"/>
                <w:sz w:val="24"/>
              </w:rPr>
              <w:t xml:space="preserve">Homophobic </w:t>
            </w:r>
          </w:p>
        </w:tc>
        <w:tc>
          <w:tcPr>
            <w:tcW w:w="1598" w:type="dxa"/>
            <w:tcBorders>
              <w:top w:val="single" w:sz="4" w:space="0" w:color="000000"/>
              <w:left w:val="single" w:sz="4" w:space="0" w:color="000000"/>
              <w:bottom w:val="single" w:sz="4" w:space="0" w:color="000000"/>
              <w:right w:val="single" w:sz="4" w:space="0" w:color="000000"/>
            </w:tcBorders>
          </w:tcPr>
          <w:p w:rsidR="00677C8D" w:rsidRDefault="00EA5646">
            <w:pPr>
              <w:ind w:left="106"/>
            </w:pPr>
            <w:r>
              <w:rPr>
                <w:rFonts w:ascii="Times New Roman" w:eastAsia="Times New Roman" w:hAnsi="Times New Roman" w:cs="Times New Roman"/>
                <w:sz w:val="24"/>
              </w:rPr>
              <w:t>Disability/SEN</w:t>
            </w:r>
          </w:p>
          <w:p w:rsidR="00677C8D" w:rsidRDefault="00EA5646">
            <w:pPr>
              <w:ind w:left="106"/>
            </w:pPr>
            <w:r>
              <w:rPr>
                <w:rFonts w:ascii="Times New Roman" w:eastAsia="Times New Roman" w:hAnsi="Times New Roman" w:cs="Times New Roman"/>
                <w:sz w:val="24"/>
              </w:rPr>
              <w:t xml:space="preserve">related  </w:t>
            </w:r>
            <w:r>
              <w:rPr>
                <w:sz w:val="24"/>
              </w:rPr>
              <w:t xml:space="preserve"> </w:t>
            </w:r>
          </w:p>
        </w:tc>
        <w:tc>
          <w:tcPr>
            <w:tcW w:w="1126" w:type="dxa"/>
            <w:tcBorders>
              <w:top w:val="single" w:sz="4" w:space="0" w:color="000000"/>
              <w:left w:val="single" w:sz="4" w:space="0" w:color="000000"/>
              <w:bottom w:val="single" w:sz="4" w:space="0" w:color="000000"/>
              <w:right w:val="single" w:sz="4" w:space="0" w:color="000000"/>
            </w:tcBorders>
          </w:tcPr>
          <w:p w:rsidR="00677C8D" w:rsidRDefault="00EA5646">
            <w:pPr>
              <w:ind w:left="-30"/>
            </w:pPr>
            <w:r>
              <w:rPr>
                <w:rFonts w:ascii="Times New Roman" w:eastAsia="Times New Roman" w:hAnsi="Times New Roman" w:cs="Times New Roman"/>
                <w:sz w:val="24"/>
              </w:rPr>
              <w:t xml:space="preserve"> Racist  </w:t>
            </w:r>
            <w:r>
              <w:rPr>
                <w:sz w:val="24"/>
              </w:rPr>
              <w:t xml:space="preserve"> </w:t>
            </w:r>
          </w:p>
        </w:tc>
        <w:tc>
          <w:tcPr>
            <w:tcW w:w="1968" w:type="dxa"/>
            <w:tcBorders>
              <w:top w:val="single" w:sz="4" w:space="0" w:color="000000"/>
              <w:left w:val="single" w:sz="4" w:space="0" w:color="000000"/>
              <w:bottom w:val="single" w:sz="4" w:space="0" w:color="000000"/>
              <w:right w:val="single" w:sz="4" w:space="0" w:color="000000"/>
            </w:tcBorders>
          </w:tcPr>
          <w:p w:rsidR="00677C8D" w:rsidRDefault="00EA5646">
            <w:pPr>
              <w:ind w:left="106"/>
            </w:pPr>
            <w:r>
              <w:rPr>
                <w:rFonts w:ascii="Times New Roman" w:eastAsia="Times New Roman" w:hAnsi="Times New Roman" w:cs="Times New Roman"/>
                <w:sz w:val="24"/>
              </w:rPr>
              <w:t xml:space="preserve">Membership of  </w:t>
            </w:r>
            <w:r>
              <w:rPr>
                <w:sz w:val="24"/>
              </w:rPr>
              <w:t xml:space="preserve"> </w:t>
            </w:r>
            <w:r>
              <w:rPr>
                <w:rFonts w:ascii="Times New Roman" w:eastAsia="Times New Roman" w:hAnsi="Times New Roman" w:cs="Times New Roman"/>
                <w:sz w:val="24"/>
              </w:rPr>
              <w:t xml:space="preserve">Traveller community   </w:t>
            </w:r>
            <w:r>
              <w:rPr>
                <w:sz w:val="24"/>
              </w:rPr>
              <w:t xml:space="preserve"> </w:t>
            </w:r>
          </w:p>
        </w:tc>
        <w:tc>
          <w:tcPr>
            <w:tcW w:w="4325" w:type="dxa"/>
            <w:tcBorders>
              <w:top w:val="single" w:sz="4" w:space="0" w:color="000000"/>
              <w:left w:val="single" w:sz="4" w:space="0" w:color="000000"/>
              <w:bottom w:val="single" w:sz="4" w:space="0" w:color="000000"/>
              <w:right w:val="single" w:sz="4" w:space="0" w:color="000000"/>
            </w:tcBorders>
          </w:tcPr>
          <w:p w:rsidR="00677C8D" w:rsidRDefault="00EA5646">
            <w:pPr>
              <w:ind w:left="108"/>
            </w:pPr>
            <w:r>
              <w:rPr>
                <w:rFonts w:ascii="Times New Roman" w:eastAsia="Times New Roman" w:hAnsi="Times New Roman" w:cs="Times New Roman"/>
                <w:sz w:val="24"/>
              </w:rPr>
              <w:t xml:space="preserve">Other (specify)    </w:t>
            </w:r>
            <w:r>
              <w:rPr>
                <w:sz w:val="24"/>
              </w:rPr>
              <w:t xml:space="preserve"> </w:t>
            </w:r>
          </w:p>
        </w:tc>
      </w:tr>
      <w:tr w:rsidR="00677C8D">
        <w:trPr>
          <w:trHeight w:val="631"/>
        </w:trPr>
        <w:tc>
          <w:tcPr>
            <w:tcW w:w="1416" w:type="dxa"/>
            <w:tcBorders>
              <w:top w:val="single" w:sz="4" w:space="0" w:color="000000"/>
              <w:left w:val="single" w:sz="4" w:space="0" w:color="000000"/>
              <w:bottom w:val="single" w:sz="4" w:space="0" w:color="000000"/>
              <w:right w:val="single" w:sz="4" w:space="0" w:color="000000"/>
            </w:tcBorders>
          </w:tcPr>
          <w:p w:rsidR="00677C8D" w:rsidRDefault="00EA5646">
            <w:pPr>
              <w:ind w:left="108"/>
            </w:pPr>
            <w:r>
              <w:rPr>
                <w:rFonts w:ascii="Times New Roman" w:eastAsia="Times New Roman" w:hAnsi="Times New Roman" w:cs="Times New Roman"/>
                <w:sz w:val="24"/>
              </w:rPr>
              <w:t xml:space="preserve">   </w:t>
            </w:r>
          </w:p>
          <w:p w:rsidR="00677C8D" w:rsidRDefault="00EA5646">
            <w:pPr>
              <w:ind w:left="108"/>
            </w:pPr>
            <w:r>
              <w:rPr>
                <w:sz w:val="24"/>
              </w:rPr>
              <w:t xml:space="preserve"> </w:t>
            </w:r>
          </w:p>
        </w:tc>
        <w:tc>
          <w:tcPr>
            <w:tcW w:w="1598" w:type="dxa"/>
            <w:tcBorders>
              <w:top w:val="single" w:sz="4" w:space="0" w:color="000000"/>
              <w:left w:val="single" w:sz="4" w:space="0" w:color="000000"/>
              <w:bottom w:val="single" w:sz="4" w:space="0" w:color="000000"/>
              <w:right w:val="single" w:sz="4" w:space="0" w:color="000000"/>
            </w:tcBorders>
          </w:tcPr>
          <w:p w:rsidR="00677C8D" w:rsidRDefault="00EA5646">
            <w:pPr>
              <w:ind w:left="106"/>
            </w:pPr>
            <w:r>
              <w:rPr>
                <w:rFonts w:ascii="Times New Roman" w:eastAsia="Times New Roman" w:hAnsi="Times New Roman" w:cs="Times New Roman"/>
                <w:sz w:val="24"/>
              </w:rPr>
              <w:t xml:space="preserve">  </w:t>
            </w:r>
            <w:r>
              <w:rPr>
                <w:sz w:val="24"/>
              </w:rPr>
              <w:t xml:space="preserve"> </w:t>
            </w:r>
          </w:p>
        </w:tc>
        <w:tc>
          <w:tcPr>
            <w:tcW w:w="1126" w:type="dxa"/>
            <w:tcBorders>
              <w:top w:val="single" w:sz="4" w:space="0" w:color="000000"/>
              <w:left w:val="single" w:sz="4" w:space="0" w:color="000000"/>
              <w:bottom w:val="single" w:sz="4" w:space="0" w:color="000000"/>
              <w:right w:val="single" w:sz="4" w:space="0" w:color="000000"/>
            </w:tcBorders>
          </w:tcPr>
          <w:p w:rsidR="00677C8D" w:rsidRDefault="00EA5646">
            <w:pPr>
              <w:ind w:left="108"/>
            </w:pPr>
            <w:r>
              <w:rPr>
                <w:rFonts w:ascii="Times New Roman" w:eastAsia="Times New Roman" w:hAnsi="Times New Roman" w:cs="Times New Roman"/>
                <w:sz w:val="24"/>
              </w:rPr>
              <w:t xml:space="preserve">  </w:t>
            </w:r>
            <w:r>
              <w:rPr>
                <w:sz w:val="24"/>
              </w:rPr>
              <w:t xml:space="preserve"> </w:t>
            </w:r>
          </w:p>
        </w:tc>
        <w:tc>
          <w:tcPr>
            <w:tcW w:w="1968" w:type="dxa"/>
            <w:tcBorders>
              <w:top w:val="single" w:sz="4" w:space="0" w:color="000000"/>
              <w:left w:val="single" w:sz="4" w:space="0" w:color="000000"/>
              <w:bottom w:val="single" w:sz="4" w:space="0" w:color="000000"/>
              <w:right w:val="single" w:sz="4" w:space="0" w:color="000000"/>
            </w:tcBorders>
          </w:tcPr>
          <w:p w:rsidR="00677C8D" w:rsidRDefault="00EA5646">
            <w:pPr>
              <w:ind w:left="106"/>
            </w:pPr>
            <w:r>
              <w:rPr>
                <w:rFonts w:ascii="Times New Roman" w:eastAsia="Times New Roman" w:hAnsi="Times New Roman" w:cs="Times New Roman"/>
                <w:sz w:val="24"/>
              </w:rPr>
              <w:t xml:space="preserve">  </w:t>
            </w:r>
            <w:r>
              <w:rPr>
                <w:sz w:val="24"/>
              </w:rPr>
              <w:t xml:space="preserve"> </w:t>
            </w:r>
          </w:p>
        </w:tc>
        <w:tc>
          <w:tcPr>
            <w:tcW w:w="4325" w:type="dxa"/>
            <w:tcBorders>
              <w:top w:val="single" w:sz="4" w:space="0" w:color="000000"/>
              <w:left w:val="single" w:sz="4" w:space="0" w:color="000000"/>
              <w:bottom w:val="single" w:sz="4" w:space="0" w:color="000000"/>
              <w:right w:val="single" w:sz="4" w:space="0" w:color="000000"/>
            </w:tcBorders>
          </w:tcPr>
          <w:p w:rsidR="00677C8D" w:rsidRDefault="00EA5646">
            <w:pPr>
              <w:ind w:left="108"/>
            </w:pPr>
            <w:r>
              <w:rPr>
                <w:rFonts w:ascii="Times New Roman" w:eastAsia="Times New Roman" w:hAnsi="Times New Roman" w:cs="Times New Roman"/>
                <w:sz w:val="24"/>
              </w:rPr>
              <w:t xml:space="preserve">  </w:t>
            </w:r>
            <w:r>
              <w:rPr>
                <w:sz w:val="24"/>
              </w:rPr>
              <w:t xml:space="preserve"> </w:t>
            </w:r>
          </w:p>
        </w:tc>
      </w:tr>
    </w:tbl>
    <w:p w:rsidR="00677C8D" w:rsidRDefault="00EA5646">
      <w:pPr>
        <w:spacing w:after="0"/>
        <w:ind w:left="994"/>
      </w:pPr>
      <w:r>
        <w:rPr>
          <w:rFonts w:ascii="Times New Roman" w:eastAsia="Times New Roman" w:hAnsi="Times New Roman" w:cs="Times New Roman"/>
          <w:sz w:val="24"/>
        </w:rPr>
        <w:t xml:space="preserve">  </w:t>
      </w:r>
      <w:r>
        <w:rPr>
          <w:sz w:val="24"/>
        </w:rPr>
        <w:t xml:space="preserve"> </w:t>
      </w:r>
    </w:p>
    <w:p w:rsidR="00677C8D" w:rsidRDefault="00EA5646">
      <w:pPr>
        <w:numPr>
          <w:ilvl w:val="0"/>
          <w:numId w:val="7"/>
        </w:numPr>
        <w:spacing w:after="3"/>
        <w:ind w:left="1684" w:hanging="362"/>
      </w:pPr>
      <w:r>
        <w:rPr>
          <w:rFonts w:ascii="Times New Roman" w:eastAsia="Times New Roman" w:hAnsi="Times New Roman" w:cs="Times New Roman"/>
          <w:b/>
          <w:sz w:val="24"/>
        </w:rPr>
        <w:t xml:space="preserve">Brief Description of bullying behaviour and its impact  </w:t>
      </w:r>
      <w:r>
        <w:rPr>
          <w:rFonts w:ascii="Times New Roman" w:eastAsia="Times New Roman" w:hAnsi="Times New Roman" w:cs="Times New Roman"/>
          <w:sz w:val="24"/>
        </w:rPr>
        <w:t xml:space="preserve"> </w:t>
      </w:r>
      <w:r>
        <w:rPr>
          <w:sz w:val="24"/>
        </w:rPr>
        <w:t xml:space="preserve"> </w:t>
      </w:r>
    </w:p>
    <w:tbl>
      <w:tblPr>
        <w:tblStyle w:val="TableGrid"/>
        <w:tblW w:w="10576" w:type="dxa"/>
        <w:tblInd w:w="895" w:type="dxa"/>
        <w:tblCellMar>
          <w:top w:w="101" w:type="dxa"/>
          <w:left w:w="108" w:type="dxa"/>
          <w:right w:w="10288" w:type="dxa"/>
        </w:tblCellMar>
        <w:tblLook w:val="04A0" w:firstRow="1" w:lastRow="0" w:firstColumn="1" w:lastColumn="0" w:noHBand="0" w:noVBand="1"/>
      </w:tblPr>
      <w:tblGrid>
        <w:gridCol w:w="10576"/>
      </w:tblGrid>
      <w:tr w:rsidR="00677C8D">
        <w:trPr>
          <w:trHeight w:val="3384"/>
        </w:trPr>
        <w:tc>
          <w:tcPr>
            <w:tcW w:w="10576" w:type="dxa"/>
            <w:tcBorders>
              <w:top w:val="single" w:sz="4" w:space="0" w:color="000000"/>
              <w:left w:val="single" w:sz="4" w:space="0" w:color="000000"/>
              <w:bottom w:val="single" w:sz="4" w:space="0" w:color="000000"/>
              <w:right w:val="single" w:sz="4" w:space="0" w:color="000000"/>
            </w:tcBorders>
          </w:tcPr>
          <w:p w:rsidR="00677C8D" w:rsidRDefault="00EA5646">
            <w:pPr>
              <w:spacing w:after="12"/>
            </w:pPr>
            <w:r>
              <w:rPr>
                <w:rFonts w:ascii="Times New Roman" w:eastAsia="Times New Roman" w:hAnsi="Times New Roman" w:cs="Times New Roman"/>
                <w:sz w:val="24"/>
              </w:rPr>
              <w:t xml:space="preserve">  </w:t>
            </w:r>
            <w:r>
              <w:rPr>
                <w:sz w:val="24"/>
              </w:rPr>
              <w:t xml:space="preserve"> </w:t>
            </w:r>
          </w:p>
          <w:p w:rsidR="00677C8D" w:rsidRDefault="00EA5646">
            <w:r>
              <w:rPr>
                <w:rFonts w:ascii="Times New Roman" w:eastAsia="Times New Roman" w:hAnsi="Times New Roman" w:cs="Times New Roman"/>
                <w:sz w:val="24"/>
              </w:rPr>
              <w:t xml:space="preserve">  </w:t>
            </w:r>
            <w:r>
              <w:rPr>
                <w:sz w:val="24"/>
              </w:rPr>
              <w:t xml:space="preserve"> </w:t>
            </w:r>
          </w:p>
          <w:p w:rsidR="00677C8D" w:rsidRDefault="00EA5646">
            <w:r>
              <w:rPr>
                <w:rFonts w:ascii="Times New Roman" w:eastAsia="Times New Roman" w:hAnsi="Times New Roman" w:cs="Times New Roman"/>
                <w:sz w:val="24"/>
              </w:rPr>
              <w:t xml:space="preserve">   </w:t>
            </w:r>
          </w:p>
          <w:p w:rsidR="00677C8D" w:rsidRDefault="00EA5646">
            <w:pPr>
              <w:spacing w:line="255" w:lineRule="auto"/>
              <w:ind w:right="120"/>
              <w:jc w:val="both"/>
            </w:pPr>
            <w:r>
              <w:rPr>
                <w:rFonts w:ascii="Times New Roman" w:eastAsia="Times New Roman" w:hAnsi="Times New Roman" w:cs="Times New Roman"/>
                <w:sz w:val="24"/>
              </w:rPr>
              <w:t xml:space="preserve">  </w:t>
            </w:r>
          </w:p>
          <w:p w:rsidR="00677C8D" w:rsidRDefault="00EA5646">
            <w:pPr>
              <w:spacing w:line="255" w:lineRule="auto"/>
              <w:ind w:right="120"/>
              <w:jc w:val="both"/>
            </w:pPr>
            <w:r>
              <w:rPr>
                <w:rFonts w:ascii="Times New Roman" w:eastAsia="Times New Roman" w:hAnsi="Times New Roman" w:cs="Times New Roman"/>
                <w:sz w:val="24"/>
              </w:rPr>
              <w:t xml:space="preserve">  </w:t>
            </w:r>
          </w:p>
          <w:p w:rsidR="00677C8D" w:rsidRDefault="00EA5646">
            <w:pPr>
              <w:spacing w:after="4"/>
            </w:pPr>
            <w:r>
              <w:rPr>
                <w:rFonts w:ascii="Times New Roman" w:eastAsia="Times New Roman" w:hAnsi="Times New Roman" w:cs="Times New Roman"/>
                <w:sz w:val="24"/>
              </w:rPr>
              <w:t xml:space="preserve"> </w:t>
            </w:r>
          </w:p>
          <w:p w:rsidR="00677C8D" w:rsidRDefault="00EA5646">
            <w:pPr>
              <w:spacing w:after="4"/>
            </w:pPr>
            <w:r>
              <w:rPr>
                <w:sz w:val="24"/>
              </w:rPr>
              <w:t xml:space="preserve"> </w:t>
            </w:r>
          </w:p>
          <w:p w:rsidR="00677C8D" w:rsidRDefault="00EA5646">
            <w:pPr>
              <w:spacing w:after="17"/>
            </w:pPr>
            <w:r>
              <w:rPr>
                <w:rFonts w:ascii="Times New Roman" w:eastAsia="Times New Roman" w:hAnsi="Times New Roman" w:cs="Times New Roman"/>
                <w:sz w:val="24"/>
              </w:rPr>
              <w:t xml:space="preserve">  </w:t>
            </w:r>
            <w:r>
              <w:rPr>
                <w:sz w:val="24"/>
              </w:rPr>
              <w:t xml:space="preserve"> </w:t>
            </w:r>
          </w:p>
          <w:p w:rsidR="00677C8D" w:rsidRDefault="00EA5646">
            <w:r>
              <w:rPr>
                <w:rFonts w:ascii="Times New Roman" w:eastAsia="Times New Roman" w:hAnsi="Times New Roman" w:cs="Times New Roman"/>
                <w:sz w:val="24"/>
              </w:rPr>
              <w:t xml:space="preserve">  </w:t>
            </w:r>
            <w:r>
              <w:rPr>
                <w:sz w:val="24"/>
              </w:rPr>
              <w:t xml:space="preserve"> </w:t>
            </w:r>
          </w:p>
        </w:tc>
      </w:tr>
    </w:tbl>
    <w:p w:rsidR="00677C8D" w:rsidRDefault="00EA5646">
      <w:pPr>
        <w:spacing w:after="10"/>
        <w:ind w:left="994"/>
      </w:pPr>
      <w:r>
        <w:rPr>
          <w:rFonts w:ascii="Times New Roman" w:eastAsia="Times New Roman" w:hAnsi="Times New Roman" w:cs="Times New Roman"/>
          <w:sz w:val="24"/>
        </w:rPr>
        <w:t xml:space="preserve">  </w:t>
      </w:r>
      <w:r>
        <w:rPr>
          <w:sz w:val="24"/>
        </w:rPr>
        <w:t xml:space="preserve"> </w:t>
      </w:r>
    </w:p>
    <w:p w:rsidR="00677C8D" w:rsidRDefault="00EA5646">
      <w:pPr>
        <w:numPr>
          <w:ilvl w:val="0"/>
          <w:numId w:val="7"/>
        </w:numPr>
        <w:spacing w:after="3"/>
        <w:ind w:left="1684" w:hanging="362"/>
      </w:pPr>
      <w:r>
        <w:rPr>
          <w:rFonts w:ascii="Times New Roman" w:eastAsia="Times New Roman" w:hAnsi="Times New Roman" w:cs="Times New Roman"/>
          <w:b/>
          <w:sz w:val="24"/>
        </w:rPr>
        <w:t xml:space="preserve">Details of actions taken  </w:t>
      </w:r>
      <w:r>
        <w:rPr>
          <w:rFonts w:ascii="Times New Roman" w:eastAsia="Times New Roman" w:hAnsi="Times New Roman" w:cs="Times New Roman"/>
          <w:sz w:val="24"/>
        </w:rPr>
        <w:t xml:space="preserve"> </w:t>
      </w:r>
      <w:r>
        <w:rPr>
          <w:sz w:val="24"/>
        </w:rPr>
        <w:t xml:space="preserve"> </w:t>
      </w:r>
    </w:p>
    <w:tbl>
      <w:tblPr>
        <w:tblStyle w:val="TableGrid"/>
        <w:tblW w:w="10576" w:type="dxa"/>
        <w:tblInd w:w="895" w:type="dxa"/>
        <w:tblCellMar>
          <w:top w:w="101" w:type="dxa"/>
          <w:left w:w="108" w:type="dxa"/>
          <w:right w:w="10294" w:type="dxa"/>
        </w:tblCellMar>
        <w:tblLook w:val="04A0" w:firstRow="1" w:lastRow="0" w:firstColumn="1" w:lastColumn="0" w:noHBand="0" w:noVBand="1"/>
      </w:tblPr>
      <w:tblGrid>
        <w:gridCol w:w="10576"/>
      </w:tblGrid>
      <w:tr w:rsidR="00677C8D">
        <w:trPr>
          <w:trHeight w:val="3092"/>
        </w:trPr>
        <w:tc>
          <w:tcPr>
            <w:tcW w:w="10576" w:type="dxa"/>
            <w:tcBorders>
              <w:top w:val="single" w:sz="4" w:space="0" w:color="000000"/>
              <w:left w:val="single" w:sz="4" w:space="0" w:color="000000"/>
              <w:bottom w:val="single" w:sz="4" w:space="0" w:color="000000"/>
              <w:right w:val="single" w:sz="4" w:space="0" w:color="000000"/>
            </w:tcBorders>
          </w:tcPr>
          <w:p w:rsidR="00677C8D" w:rsidRDefault="00EA5646">
            <w:r>
              <w:rPr>
                <w:rFonts w:ascii="Times New Roman" w:eastAsia="Times New Roman" w:hAnsi="Times New Roman" w:cs="Times New Roman"/>
                <w:sz w:val="24"/>
              </w:rPr>
              <w:t xml:space="preserve">  </w:t>
            </w:r>
            <w:r>
              <w:rPr>
                <w:sz w:val="24"/>
              </w:rPr>
              <w:t xml:space="preserve"> </w:t>
            </w:r>
          </w:p>
          <w:p w:rsidR="00677C8D" w:rsidRDefault="00EA5646">
            <w:r>
              <w:rPr>
                <w:rFonts w:ascii="Times New Roman" w:eastAsia="Times New Roman" w:hAnsi="Times New Roman" w:cs="Times New Roman"/>
                <w:sz w:val="24"/>
              </w:rPr>
              <w:t xml:space="preserve"> </w:t>
            </w:r>
          </w:p>
          <w:p w:rsidR="00677C8D" w:rsidRDefault="00EA5646">
            <w:pPr>
              <w:spacing w:line="255" w:lineRule="auto"/>
              <w:ind w:right="114"/>
              <w:jc w:val="both"/>
            </w:pPr>
            <w:r>
              <w:rPr>
                <w:rFonts w:ascii="Times New Roman" w:eastAsia="Times New Roman" w:hAnsi="Times New Roman" w:cs="Times New Roman"/>
                <w:sz w:val="24"/>
              </w:rPr>
              <w:t xml:space="preserve">  </w:t>
            </w:r>
          </w:p>
          <w:p w:rsidR="00677C8D" w:rsidRDefault="00EA5646">
            <w:r>
              <w:rPr>
                <w:rFonts w:ascii="Times New Roman" w:eastAsia="Times New Roman" w:hAnsi="Times New Roman" w:cs="Times New Roman"/>
                <w:sz w:val="24"/>
              </w:rPr>
              <w:t xml:space="preserve"> </w:t>
            </w:r>
          </w:p>
          <w:p w:rsidR="00677C8D" w:rsidRDefault="00EA5646">
            <w:pPr>
              <w:spacing w:after="15"/>
            </w:pPr>
            <w:r>
              <w:rPr>
                <w:rFonts w:ascii="Times New Roman" w:eastAsia="Times New Roman" w:hAnsi="Times New Roman" w:cs="Times New Roman"/>
                <w:sz w:val="24"/>
              </w:rPr>
              <w:t xml:space="preserve"> </w:t>
            </w:r>
          </w:p>
          <w:p w:rsidR="00677C8D" w:rsidRDefault="00EA5646">
            <w:pPr>
              <w:spacing w:after="15"/>
            </w:pPr>
            <w:r>
              <w:rPr>
                <w:rFonts w:ascii="Times New Roman" w:eastAsia="Times New Roman" w:hAnsi="Times New Roman" w:cs="Times New Roman"/>
                <w:sz w:val="24"/>
              </w:rPr>
              <w:t xml:space="preserve">  </w:t>
            </w:r>
            <w:r>
              <w:rPr>
                <w:sz w:val="24"/>
              </w:rPr>
              <w:t xml:space="preserve"> </w:t>
            </w:r>
          </w:p>
          <w:p w:rsidR="00677C8D" w:rsidRDefault="00EA5646">
            <w:pPr>
              <w:spacing w:after="12"/>
            </w:pPr>
            <w:r>
              <w:rPr>
                <w:rFonts w:ascii="Times New Roman" w:eastAsia="Times New Roman" w:hAnsi="Times New Roman" w:cs="Times New Roman"/>
                <w:sz w:val="24"/>
              </w:rPr>
              <w:t xml:space="preserve">  </w:t>
            </w:r>
            <w:r>
              <w:rPr>
                <w:sz w:val="24"/>
              </w:rPr>
              <w:t xml:space="preserve"> </w:t>
            </w:r>
          </w:p>
          <w:p w:rsidR="00677C8D" w:rsidRDefault="00EA5646">
            <w:pPr>
              <w:spacing w:after="17"/>
            </w:pPr>
            <w:r>
              <w:rPr>
                <w:rFonts w:ascii="Times New Roman" w:eastAsia="Times New Roman" w:hAnsi="Times New Roman" w:cs="Times New Roman"/>
                <w:sz w:val="24"/>
              </w:rPr>
              <w:t xml:space="preserve">  </w:t>
            </w:r>
            <w:r>
              <w:rPr>
                <w:sz w:val="24"/>
              </w:rPr>
              <w:t xml:space="preserve"> </w:t>
            </w:r>
          </w:p>
          <w:p w:rsidR="00677C8D" w:rsidRDefault="00EA5646">
            <w:r>
              <w:rPr>
                <w:rFonts w:ascii="Times New Roman" w:eastAsia="Times New Roman" w:hAnsi="Times New Roman" w:cs="Times New Roman"/>
                <w:sz w:val="24"/>
              </w:rPr>
              <w:t xml:space="preserve">  </w:t>
            </w:r>
            <w:r>
              <w:rPr>
                <w:sz w:val="24"/>
              </w:rPr>
              <w:t xml:space="preserve"> </w:t>
            </w:r>
          </w:p>
        </w:tc>
      </w:tr>
    </w:tbl>
    <w:p w:rsidR="00677C8D" w:rsidRDefault="00EA5646">
      <w:pPr>
        <w:spacing w:after="0"/>
        <w:ind w:left="994"/>
      </w:pPr>
      <w:r>
        <w:rPr>
          <w:rFonts w:ascii="Times New Roman" w:eastAsia="Times New Roman" w:hAnsi="Times New Roman" w:cs="Times New Roman"/>
          <w:sz w:val="24"/>
        </w:rPr>
        <w:t xml:space="preserve">  </w:t>
      </w:r>
      <w:r>
        <w:rPr>
          <w:sz w:val="24"/>
        </w:rPr>
        <w:t xml:space="preserve"> </w:t>
      </w:r>
    </w:p>
    <w:p w:rsidR="00677C8D" w:rsidRDefault="00EA5646">
      <w:pPr>
        <w:spacing w:after="26" w:line="248" w:lineRule="auto"/>
        <w:ind w:left="989" w:right="512" w:hanging="10"/>
      </w:pPr>
      <w:r>
        <w:rPr>
          <w:rFonts w:ascii="Times New Roman" w:eastAsia="Times New Roman" w:hAnsi="Times New Roman" w:cs="Times New Roman"/>
          <w:sz w:val="24"/>
        </w:rPr>
        <w:t xml:space="preserve">Signed_________________________ (Relevant Teacher) Date ___________________________  </w:t>
      </w:r>
      <w:r>
        <w:rPr>
          <w:sz w:val="24"/>
        </w:rPr>
        <w:t xml:space="preserve"> </w:t>
      </w:r>
    </w:p>
    <w:p w:rsidR="00677C8D" w:rsidRDefault="00EA5646">
      <w:pPr>
        <w:spacing w:after="0"/>
        <w:ind w:left="994"/>
      </w:pPr>
      <w:r>
        <w:rPr>
          <w:rFonts w:ascii="Times New Roman" w:eastAsia="Times New Roman" w:hAnsi="Times New Roman" w:cs="Times New Roman"/>
          <w:sz w:val="24"/>
        </w:rPr>
        <w:t xml:space="preserve">  </w:t>
      </w:r>
      <w:r>
        <w:rPr>
          <w:sz w:val="24"/>
        </w:rPr>
        <w:t xml:space="preserve"> </w:t>
      </w:r>
    </w:p>
    <w:p w:rsidR="00677C8D" w:rsidRDefault="00EA5646">
      <w:pPr>
        <w:spacing w:after="26" w:line="248" w:lineRule="auto"/>
        <w:ind w:left="989" w:right="512" w:hanging="10"/>
      </w:pPr>
      <w:r>
        <w:rPr>
          <w:rFonts w:ascii="Times New Roman" w:eastAsia="Times New Roman" w:hAnsi="Times New Roman" w:cs="Times New Roman"/>
          <w:sz w:val="24"/>
        </w:rPr>
        <w:t xml:space="preserve">Date submitted to Principal/Deputy Principal ___________________  </w:t>
      </w:r>
      <w:r>
        <w:rPr>
          <w:sz w:val="24"/>
        </w:rPr>
        <w:t xml:space="preserve"> </w:t>
      </w:r>
    </w:p>
    <w:p w:rsidR="00677C8D" w:rsidRDefault="00EA5646">
      <w:pPr>
        <w:spacing w:after="26" w:line="248" w:lineRule="auto"/>
        <w:ind w:left="989" w:right="512" w:hanging="10"/>
      </w:pPr>
      <w:r>
        <w:rPr>
          <w:rFonts w:ascii="Times New Roman" w:eastAsia="Times New Roman" w:hAnsi="Times New Roman" w:cs="Times New Roman"/>
          <w:b/>
          <w:sz w:val="24"/>
          <w:u w:val="single" w:color="000000"/>
        </w:rPr>
        <w:t>* Note:</w:t>
      </w:r>
      <w:r>
        <w:rPr>
          <w:rFonts w:ascii="Times New Roman" w:eastAsia="Times New Roman" w:hAnsi="Times New Roman" w:cs="Times New Roman"/>
          <w:sz w:val="24"/>
        </w:rPr>
        <w:t xml:space="preserve"> The categories listed in the tables 3, 4 &amp; 6 are suggested and schools may add to or amend these to suit their own circumstances.  </w:t>
      </w:r>
      <w:r>
        <w:rPr>
          <w:sz w:val="24"/>
        </w:rPr>
        <w:t xml:space="preserve"> </w:t>
      </w:r>
    </w:p>
    <w:p w:rsidR="00677C8D" w:rsidRDefault="00EA5646">
      <w:pPr>
        <w:spacing w:after="0"/>
        <w:ind w:left="994"/>
      </w:pPr>
      <w:r>
        <w:rPr>
          <w:rFonts w:ascii="Times New Roman" w:eastAsia="Times New Roman" w:hAnsi="Times New Roman" w:cs="Times New Roman"/>
          <w:sz w:val="24"/>
        </w:rPr>
        <w:t xml:space="preserve">  </w:t>
      </w:r>
      <w:r>
        <w:rPr>
          <w:sz w:val="24"/>
        </w:rPr>
        <w:t xml:space="preserve"> </w:t>
      </w:r>
    </w:p>
    <w:p w:rsidR="00677C8D" w:rsidRDefault="00EA5646">
      <w:pPr>
        <w:spacing w:after="13"/>
        <w:ind w:left="994"/>
      </w:pPr>
      <w:r>
        <w:rPr>
          <w:rFonts w:ascii="Times New Roman" w:eastAsia="Times New Roman" w:hAnsi="Times New Roman" w:cs="Times New Roman"/>
          <w:sz w:val="20"/>
        </w:rPr>
        <w:t xml:space="preserve"> </w:t>
      </w:r>
      <w:r>
        <w:t xml:space="preserve"> </w:t>
      </w:r>
    </w:p>
    <w:p w:rsidR="00677C8D" w:rsidRDefault="00EA5646">
      <w:pPr>
        <w:spacing w:after="16"/>
        <w:ind w:left="994"/>
      </w:pPr>
      <w:r>
        <w:rPr>
          <w:rFonts w:ascii="Times New Roman" w:eastAsia="Times New Roman" w:hAnsi="Times New Roman" w:cs="Times New Roman"/>
          <w:sz w:val="20"/>
        </w:rPr>
        <w:t xml:space="preserve"> </w:t>
      </w:r>
      <w:r>
        <w:t xml:space="preserve"> </w:t>
      </w:r>
    </w:p>
    <w:p w:rsidR="00677C8D" w:rsidRDefault="00EA5646">
      <w:pPr>
        <w:spacing w:after="11"/>
        <w:ind w:left="994"/>
      </w:pPr>
      <w:r>
        <w:rPr>
          <w:rFonts w:ascii="Times New Roman" w:eastAsia="Times New Roman" w:hAnsi="Times New Roman" w:cs="Times New Roman"/>
          <w:sz w:val="20"/>
        </w:rPr>
        <w:t xml:space="preserve"> </w:t>
      </w:r>
      <w:r>
        <w:t xml:space="preserve"> </w:t>
      </w:r>
    </w:p>
    <w:p w:rsidR="00677C8D" w:rsidRDefault="00EA5646">
      <w:pPr>
        <w:spacing w:after="13"/>
        <w:ind w:left="994"/>
      </w:pPr>
      <w:r>
        <w:rPr>
          <w:rFonts w:ascii="Times New Roman" w:eastAsia="Times New Roman" w:hAnsi="Times New Roman" w:cs="Times New Roman"/>
          <w:sz w:val="20"/>
        </w:rPr>
        <w:t xml:space="preserve"> </w:t>
      </w:r>
      <w:r>
        <w:t xml:space="preserve"> </w:t>
      </w:r>
    </w:p>
    <w:p w:rsidR="00677C8D" w:rsidRDefault="00EA5646">
      <w:pPr>
        <w:spacing w:after="13"/>
        <w:ind w:left="994"/>
      </w:pPr>
      <w:r>
        <w:rPr>
          <w:rFonts w:ascii="Times New Roman" w:eastAsia="Times New Roman" w:hAnsi="Times New Roman" w:cs="Times New Roman"/>
          <w:sz w:val="20"/>
        </w:rPr>
        <w:t xml:space="preserve"> </w:t>
      </w:r>
      <w:r>
        <w:t xml:space="preserve"> </w:t>
      </w:r>
    </w:p>
    <w:p w:rsidR="00677C8D" w:rsidRDefault="00EA5646">
      <w:pPr>
        <w:spacing w:after="12"/>
        <w:ind w:left="994"/>
      </w:pPr>
      <w:r>
        <w:rPr>
          <w:rFonts w:ascii="Times New Roman" w:eastAsia="Times New Roman" w:hAnsi="Times New Roman" w:cs="Times New Roman"/>
          <w:sz w:val="20"/>
        </w:rPr>
        <w:t xml:space="preserve"> </w:t>
      </w:r>
      <w:r>
        <w:t xml:space="preserve"> </w:t>
      </w:r>
    </w:p>
    <w:p w:rsidR="00677C8D" w:rsidRDefault="00EA5646">
      <w:pPr>
        <w:spacing w:after="0" w:line="283" w:lineRule="auto"/>
        <w:ind w:left="994" w:right="10697"/>
      </w:pPr>
      <w:r>
        <w:rPr>
          <w:rFonts w:ascii="Times New Roman" w:eastAsia="Times New Roman" w:hAnsi="Times New Roman" w:cs="Times New Roman"/>
          <w:sz w:val="20"/>
        </w:rPr>
        <w:t xml:space="preserve"> </w:t>
      </w:r>
      <w:r>
        <w:t xml:space="preserve"> </w:t>
      </w:r>
      <w:r>
        <w:rPr>
          <w:rFonts w:ascii="Times New Roman" w:eastAsia="Times New Roman" w:hAnsi="Times New Roman" w:cs="Times New Roman"/>
          <w:sz w:val="20"/>
        </w:rPr>
        <w:t xml:space="preserve">  </w:t>
      </w:r>
    </w:p>
    <w:p w:rsidR="00677C8D" w:rsidRDefault="00EA5646">
      <w:pPr>
        <w:spacing w:after="23" w:line="244" w:lineRule="auto"/>
        <w:ind w:left="994" w:right="10747"/>
      </w:pPr>
      <w:r>
        <w:rPr>
          <w:rFonts w:ascii="Times New Roman" w:eastAsia="Times New Roman" w:hAnsi="Times New Roman" w:cs="Times New Roman"/>
          <w:sz w:val="20"/>
        </w:rPr>
        <w:t xml:space="preserve"> </w:t>
      </w:r>
      <w:r>
        <w:t xml:space="preserve"> </w:t>
      </w:r>
    </w:p>
    <w:p w:rsidR="00677C8D" w:rsidRDefault="00EA5646">
      <w:pPr>
        <w:spacing w:after="9"/>
        <w:ind w:left="994"/>
      </w:pPr>
      <w:r>
        <w:rPr>
          <w:rFonts w:ascii="Times New Roman" w:eastAsia="Times New Roman" w:hAnsi="Times New Roman" w:cs="Times New Roman"/>
          <w:sz w:val="20"/>
        </w:rPr>
        <w:t xml:space="preserve"> </w:t>
      </w:r>
      <w:r>
        <w:t xml:space="preserve"> </w:t>
      </w:r>
    </w:p>
    <w:p w:rsidR="00677C8D" w:rsidRDefault="00EA5646">
      <w:pPr>
        <w:spacing w:after="0"/>
        <w:ind w:left="994"/>
      </w:pPr>
      <w:r>
        <w:rPr>
          <w:rFonts w:ascii="Times New Roman" w:eastAsia="Times New Roman" w:hAnsi="Times New Roman" w:cs="Times New Roman"/>
          <w:sz w:val="20"/>
        </w:rPr>
        <w:t xml:space="preserve">  </w:t>
      </w:r>
      <w:r>
        <w:t xml:space="preserve"> </w:t>
      </w:r>
    </w:p>
    <w:p w:rsidR="00677C8D" w:rsidRDefault="00EA5646">
      <w:pPr>
        <w:pStyle w:val="Heading1"/>
        <w:ind w:left="974"/>
      </w:pPr>
      <w:r>
        <w:t xml:space="preserve">Appendix 3 Checklist for annual review of the anti-bullying policy and its implementation </w:t>
      </w:r>
      <w:r>
        <w:rPr>
          <w:sz w:val="22"/>
        </w:rPr>
        <w:t xml:space="preserve"> </w:t>
      </w:r>
      <w:r>
        <w:rPr>
          <w:rFonts w:ascii="Calibri" w:eastAsia="Calibri" w:hAnsi="Calibri" w:cs="Calibri"/>
          <w:color w:val="000000"/>
          <w:vertAlign w:val="subscript"/>
        </w:rPr>
        <w:t xml:space="preserve"> </w:t>
      </w:r>
    </w:p>
    <w:p w:rsidR="00677C8D" w:rsidRDefault="00EA5646">
      <w:pPr>
        <w:spacing w:after="2" w:line="254" w:lineRule="auto"/>
        <w:ind w:left="974" w:right="975" w:hanging="10"/>
        <w:jc w:val="both"/>
      </w:pPr>
      <w:r>
        <w:rPr>
          <w:rFonts w:ascii="Times New Roman" w:eastAsia="Times New Roman" w:hAnsi="Times New Roman" w:cs="Times New Roman"/>
          <w:sz w:val="20"/>
        </w:rPr>
        <w:t xml:space="preserve">The Board of Management (the Board) must undertake an annual review of the school’s anti-bullying policy and its implementation. The following checklist must be used for this purpose. The checklist is an aid to conducting this review and is not intended as an exhaustive list.  In order to complete the checklist, an examination and review involving both quantitative and qualitative analysis, as appropriate across the various elements of the implementation of the school’s antibullying policy will be required.  </w:t>
      </w:r>
      <w:r>
        <w:t xml:space="preserve"> </w:t>
      </w:r>
    </w:p>
    <w:p w:rsidR="00677C8D" w:rsidRDefault="00EA5646">
      <w:pPr>
        <w:tabs>
          <w:tab w:val="center" w:pos="979"/>
          <w:tab w:val="center" w:pos="1714"/>
          <w:tab w:val="center" w:pos="2434"/>
          <w:tab w:val="center" w:pos="3154"/>
          <w:tab w:val="center" w:pos="3874"/>
          <w:tab w:val="center" w:pos="4595"/>
          <w:tab w:val="center" w:pos="5315"/>
          <w:tab w:val="center" w:pos="6035"/>
          <w:tab w:val="center" w:pos="6757"/>
          <w:tab w:val="center" w:pos="7477"/>
          <w:tab w:val="center" w:pos="8197"/>
          <w:tab w:val="center" w:pos="9418"/>
        </w:tabs>
        <w:spacing w:after="2" w:line="254" w:lineRule="auto"/>
      </w:pPr>
      <w:r>
        <w:tab/>
      </w:r>
      <w:r>
        <w:rPr>
          <w:rFonts w:ascii="Times New Roman" w:eastAsia="Times New Roman" w:hAnsi="Times New Roman" w:cs="Times New Roman"/>
        </w:rPr>
        <w:t xml:space="preserve"> </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Yes /No  </w:t>
      </w:r>
      <w:r>
        <w:t xml:space="preserve"> </w:t>
      </w:r>
    </w:p>
    <w:tbl>
      <w:tblPr>
        <w:tblStyle w:val="TableGrid"/>
        <w:tblW w:w="9007" w:type="dxa"/>
        <w:tblInd w:w="1003" w:type="dxa"/>
        <w:tblCellMar>
          <w:top w:w="65" w:type="dxa"/>
        </w:tblCellMar>
        <w:tblLook w:val="04A0" w:firstRow="1" w:lastRow="0" w:firstColumn="1" w:lastColumn="0" w:noHBand="0" w:noVBand="1"/>
      </w:tblPr>
      <w:tblGrid>
        <w:gridCol w:w="7967"/>
        <w:gridCol w:w="1040"/>
      </w:tblGrid>
      <w:tr w:rsidR="00677C8D">
        <w:trPr>
          <w:trHeight w:val="895"/>
        </w:trPr>
        <w:tc>
          <w:tcPr>
            <w:tcW w:w="7969" w:type="dxa"/>
            <w:tcBorders>
              <w:top w:val="single" w:sz="4" w:space="0" w:color="000000"/>
              <w:left w:val="single" w:sz="4" w:space="0" w:color="000000"/>
              <w:bottom w:val="single" w:sz="4" w:space="0" w:color="000000"/>
              <w:right w:val="single" w:sz="4" w:space="0" w:color="000000"/>
            </w:tcBorders>
          </w:tcPr>
          <w:p w:rsidR="00677C8D" w:rsidRDefault="00EA5646">
            <w:pPr>
              <w:ind w:left="108"/>
            </w:pPr>
            <w:r>
              <w:rPr>
                <w:rFonts w:ascii="Times New Roman" w:eastAsia="Times New Roman" w:hAnsi="Times New Roman" w:cs="Times New Roman"/>
                <w:sz w:val="24"/>
              </w:rPr>
              <w:t xml:space="preserve">Has the Board formally adopted an anti-bullying policy that fully complies with the requirements of the </w:t>
            </w:r>
            <w:r>
              <w:rPr>
                <w:rFonts w:ascii="Times New Roman" w:eastAsia="Times New Roman" w:hAnsi="Times New Roman" w:cs="Times New Roman"/>
                <w:i/>
                <w:sz w:val="24"/>
              </w:rPr>
              <w:t>Anti-Bullying Procedures for Primary and Post-Primary Schools</w:t>
            </w:r>
            <w:r>
              <w:rPr>
                <w:rFonts w:ascii="Times New Roman" w:eastAsia="Times New Roman" w:hAnsi="Times New Roman" w:cs="Times New Roman"/>
                <w:sz w:val="24"/>
              </w:rPr>
              <w:t xml:space="preserve">?  </w:t>
            </w:r>
            <w:r>
              <w:rPr>
                <w:sz w:val="24"/>
              </w:rPr>
              <w:t xml:space="preserve"> </w:t>
            </w:r>
          </w:p>
        </w:tc>
        <w:tc>
          <w:tcPr>
            <w:tcW w:w="1037" w:type="dxa"/>
            <w:tcBorders>
              <w:top w:val="single" w:sz="4" w:space="0" w:color="000000"/>
              <w:left w:val="single" w:sz="4" w:space="0" w:color="000000"/>
              <w:bottom w:val="single" w:sz="4" w:space="0" w:color="000000"/>
              <w:right w:val="single" w:sz="4" w:space="0" w:color="000000"/>
            </w:tcBorders>
          </w:tcPr>
          <w:p w:rsidR="00677C8D" w:rsidRDefault="00EA5646">
            <w:pPr>
              <w:spacing w:after="38"/>
              <w:ind w:left="-6"/>
            </w:pP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  Y</w:t>
            </w:r>
            <w:r>
              <w:t xml:space="preserve"> </w:t>
            </w:r>
          </w:p>
          <w:p w:rsidR="00677C8D" w:rsidRDefault="00EA5646">
            <w:pPr>
              <w:ind w:left="-2"/>
            </w:pPr>
            <w:r>
              <w:rPr>
                <w:rFonts w:ascii="Times New Roman" w:eastAsia="Times New Roman" w:hAnsi="Times New Roman" w:cs="Times New Roman"/>
                <w:i/>
                <w:sz w:val="24"/>
              </w:rPr>
              <w:t xml:space="preserve"> </w:t>
            </w:r>
          </w:p>
        </w:tc>
      </w:tr>
      <w:tr w:rsidR="00677C8D">
        <w:trPr>
          <w:trHeight w:val="619"/>
        </w:trPr>
        <w:tc>
          <w:tcPr>
            <w:tcW w:w="7969" w:type="dxa"/>
            <w:tcBorders>
              <w:top w:val="single" w:sz="4" w:space="0" w:color="000000"/>
              <w:left w:val="single" w:sz="4" w:space="0" w:color="000000"/>
              <w:bottom w:val="single" w:sz="4" w:space="0" w:color="000000"/>
              <w:right w:val="single" w:sz="4" w:space="0" w:color="000000"/>
            </w:tcBorders>
          </w:tcPr>
          <w:p w:rsidR="00677C8D" w:rsidRDefault="00EA5646">
            <w:pPr>
              <w:ind w:left="108"/>
              <w:jc w:val="both"/>
            </w:pPr>
            <w:r>
              <w:rPr>
                <w:rFonts w:ascii="Times New Roman" w:eastAsia="Times New Roman" w:hAnsi="Times New Roman" w:cs="Times New Roman"/>
                <w:sz w:val="24"/>
              </w:rPr>
              <w:t xml:space="preserve">Has the Board published the policy on the school website and provided a copy to the parents’ association?  </w:t>
            </w:r>
            <w:r>
              <w:rPr>
                <w:sz w:val="24"/>
              </w:rPr>
              <w:t xml:space="preserve"> </w:t>
            </w:r>
          </w:p>
        </w:tc>
        <w:tc>
          <w:tcPr>
            <w:tcW w:w="1037" w:type="dxa"/>
            <w:tcBorders>
              <w:top w:val="single" w:sz="4" w:space="0" w:color="000000"/>
              <w:left w:val="single" w:sz="4" w:space="0" w:color="000000"/>
              <w:bottom w:val="single" w:sz="4" w:space="0" w:color="000000"/>
              <w:right w:val="single" w:sz="4" w:space="0" w:color="000000"/>
            </w:tcBorders>
          </w:tcPr>
          <w:p w:rsidR="00677C8D" w:rsidRDefault="00EA5646">
            <w:pPr>
              <w:ind w:left="108"/>
            </w:pPr>
            <w:r>
              <w:rPr>
                <w:rFonts w:ascii="Times New Roman" w:eastAsia="Times New Roman" w:hAnsi="Times New Roman" w:cs="Times New Roman"/>
                <w:sz w:val="20"/>
              </w:rPr>
              <w:t xml:space="preserve">  Y</w:t>
            </w:r>
            <w:r>
              <w:t xml:space="preserve"> </w:t>
            </w:r>
          </w:p>
        </w:tc>
      </w:tr>
      <w:tr w:rsidR="00677C8D">
        <w:trPr>
          <w:trHeight w:val="646"/>
        </w:trPr>
        <w:tc>
          <w:tcPr>
            <w:tcW w:w="7969" w:type="dxa"/>
            <w:tcBorders>
              <w:top w:val="single" w:sz="4" w:space="0" w:color="000000"/>
              <w:left w:val="single" w:sz="4" w:space="0" w:color="000000"/>
              <w:bottom w:val="single" w:sz="4" w:space="0" w:color="000000"/>
              <w:right w:val="single" w:sz="4" w:space="0" w:color="000000"/>
            </w:tcBorders>
          </w:tcPr>
          <w:p w:rsidR="00677C8D" w:rsidRDefault="00EA5646">
            <w:pPr>
              <w:ind w:left="108"/>
              <w:jc w:val="both"/>
            </w:pPr>
            <w:r>
              <w:rPr>
                <w:rFonts w:ascii="Times New Roman" w:eastAsia="Times New Roman" w:hAnsi="Times New Roman" w:cs="Times New Roman"/>
                <w:sz w:val="24"/>
              </w:rPr>
              <w:t xml:space="preserve">Has the Board ensured that the policy has been made available to school staff (including new staff)?  </w:t>
            </w:r>
            <w:r>
              <w:rPr>
                <w:sz w:val="24"/>
              </w:rPr>
              <w:t xml:space="preserve"> </w:t>
            </w:r>
          </w:p>
        </w:tc>
        <w:tc>
          <w:tcPr>
            <w:tcW w:w="1037" w:type="dxa"/>
            <w:tcBorders>
              <w:top w:val="single" w:sz="4" w:space="0" w:color="000000"/>
              <w:left w:val="single" w:sz="4" w:space="0" w:color="000000"/>
              <w:bottom w:val="single" w:sz="4" w:space="0" w:color="000000"/>
              <w:right w:val="single" w:sz="4" w:space="0" w:color="000000"/>
            </w:tcBorders>
          </w:tcPr>
          <w:p w:rsidR="00677C8D" w:rsidRDefault="00EA5646">
            <w:pPr>
              <w:ind w:left="-9"/>
            </w:pP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  Y</w:t>
            </w:r>
            <w:r>
              <w:t xml:space="preserve"> </w:t>
            </w:r>
          </w:p>
        </w:tc>
      </w:tr>
      <w:tr w:rsidR="00677C8D">
        <w:trPr>
          <w:trHeight w:val="898"/>
        </w:trPr>
        <w:tc>
          <w:tcPr>
            <w:tcW w:w="7969" w:type="dxa"/>
            <w:tcBorders>
              <w:top w:val="single" w:sz="4" w:space="0" w:color="000000"/>
              <w:left w:val="single" w:sz="4" w:space="0" w:color="000000"/>
              <w:bottom w:val="single" w:sz="4" w:space="0" w:color="000000"/>
              <w:right w:val="single" w:sz="4" w:space="0" w:color="000000"/>
            </w:tcBorders>
          </w:tcPr>
          <w:p w:rsidR="00677C8D" w:rsidRDefault="00EA5646">
            <w:pPr>
              <w:ind w:left="108" w:right="117"/>
              <w:jc w:val="both"/>
            </w:pPr>
            <w:r>
              <w:rPr>
                <w:rFonts w:ascii="Times New Roman" w:eastAsia="Times New Roman" w:hAnsi="Times New Roman" w:cs="Times New Roman"/>
                <w:sz w:val="24"/>
              </w:rPr>
              <w:t xml:space="preserve">Is the Board satisfied that school staff are sufficiently familiar with the policy and procedures to enable them to effectively and consistently apply the policy and procedures in their day to day work?  </w:t>
            </w:r>
            <w:r>
              <w:rPr>
                <w:sz w:val="24"/>
              </w:rPr>
              <w:t xml:space="preserve"> </w:t>
            </w:r>
          </w:p>
        </w:tc>
        <w:tc>
          <w:tcPr>
            <w:tcW w:w="1037" w:type="dxa"/>
            <w:tcBorders>
              <w:top w:val="single" w:sz="4" w:space="0" w:color="000000"/>
              <w:left w:val="single" w:sz="4" w:space="0" w:color="000000"/>
              <w:bottom w:val="single" w:sz="4" w:space="0" w:color="000000"/>
              <w:right w:val="single" w:sz="4" w:space="0" w:color="000000"/>
            </w:tcBorders>
          </w:tcPr>
          <w:p w:rsidR="00677C8D" w:rsidRDefault="00EA5646">
            <w:pPr>
              <w:ind w:left="108"/>
            </w:pPr>
            <w:r>
              <w:rPr>
                <w:rFonts w:ascii="Times New Roman" w:eastAsia="Times New Roman" w:hAnsi="Times New Roman" w:cs="Times New Roman"/>
                <w:sz w:val="20"/>
              </w:rPr>
              <w:t xml:space="preserve">  Y</w:t>
            </w:r>
            <w:r>
              <w:t xml:space="preserve"> </w:t>
            </w:r>
          </w:p>
        </w:tc>
      </w:tr>
      <w:tr w:rsidR="00677C8D">
        <w:trPr>
          <w:trHeight w:val="619"/>
        </w:trPr>
        <w:tc>
          <w:tcPr>
            <w:tcW w:w="7969" w:type="dxa"/>
            <w:tcBorders>
              <w:top w:val="single" w:sz="4" w:space="0" w:color="000000"/>
              <w:left w:val="single" w:sz="4" w:space="0" w:color="000000"/>
              <w:bottom w:val="single" w:sz="4" w:space="0" w:color="000000"/>
              <w:right w:val="single" w:sz="4" w:space="0" w:color="000000"/>
            </w:tcBorders>
          </w:tcPr>
          <w:p w:rsidR="00677C8D" w:rsidRDefault="00EA5646">
            <w:pPr>
              <w:ind w:left="108"/>
              <w:jc w:val="both"/>
            </w:pPr>
            <w:r>
              <w:rPr>
                <w:rFonts w:ascii="Times New Roman" w:eastAsia="Times New Roman" w:hAnsi="Times New Roman" w:cs="Times New Roman"/>
                <w:sz w:val="24"/>
              </w:rPr>
              <w:t xml:space="preserve">Has the Board ensured that the policy has been adequately communicated to all pupils?   </w:t>
            </w:r>
            <w:r>
              <w:rPr>
                <w:sz w:val="24"/>
              </w:rPr>
              <w:t xml:space="preserve"> </w:t>
            </w:r>
          </w:p>
        </w:tc>
        <w:tc>
          <w:tcPr>
            <w:tcW w:w="1037" w:type="dxa"/>
            <w:tcBorders>
              <w:top w:val="single" w:sz="4" w:space="0" w:color="000000"/>
              <w:left w:val="single" w:sz="4" w:space="0" w:color="000000"/>
              <w:bottom w:val="single" w:sz="4" w:space="0" w:color="000000"/>
              <w:right w:val="single" w:sz="4" w:space="0" w:color="000000"/>
            </w:tcBorders>
          </w:tcPr>
          <w:p w:rsidR="00677C8D" w:rsidRDefault="00EA5646">
            <w:pPr>
              <w:ind w:left="108"/>
            </w:pPr>
            <w:r>
              <w:rPr>
                <w:rFonts w:ascii="Times New Roman" w:eastAsia="Times New Roman" w:hAnsi="Times New Roman" w:cs="Times New Roman"/>
                <w:sz w:val="20"/>
              </w:rPr>
              <w:t xml:space="preserve">  Y</w:t>
            </w:r>
            <w:r>
              <w:t xml:space="preserve"> </w:t>
            </w:r>
          </w:p>
        </w:tc>
      </w:tr>
      <w:tr w:rsidR="00677C8D">
        <w:trPr>
          <w:trHeight w:val="619"/>
        </w:trPr>
        <w:tc>
          <w:tcPr>
            <w:tcW w:w="7969" w:type="dxa"/>
            <w:tcBorders>
              <w:top w:val="single" w:sz="4" w:space="0" w:color="000000"/>
              <w:left w:val="single" w:sz="4" w:space="0" w:color="000000"/>
              <w:bottom w:val="single" w:sz="4" w:space="0" w:color="000000"/>
              <w:right w:val="single" w:sz="4" w:space="0" w:color="000000"/>
            </w:tcBorders>
          </w:tcPr>
          <w:p w:rsidR="00677C8D" w:rsidRDefault="00EA5646">
            <w:pPr>
              <w:ind w:left="108"/>
            </w:pPr>
            <w:r>
              <w:rPr>
                <w:rFonts w:ascii="Times New Roman" w:eastAsia="Times New Roman" w:hAnsi="Times New Roman" w:cs="Times New Roman"/>
                <w:sz w:val="24"/>
              </w:rPr>
              <w:t xml:space="preserve">Has the policy documented the prevention and education strategies that the school applies?   </w:t>
            </w:r>
            <w:r>
              <w:rPr>
                <w:sz w:val="24"/>
              </w:rPr>
              <w:t xml:space="preserve"> </w:t>
            </w:r>
          </w:p>
        </w:tc>
        <w:tc>
          <w:tcPr>
            <w:tcW w:w="1037" w:type="dxa"/>
            <w:tcBorders>
              <w:top w:val="single" w:sz="4" w:space="0" w:color="000000"/>
              <w:left w:val="single" w:sz="4" w:space="0" w:color="000000"/>
              <w:bottom w:val="single" w:sz="4" w:space="0" w:color="000000"/>
              <w:right w:val="single" w:sz="4" w:space="0" w:color="000000"/>
            </w:tcBorders>
          </w:tcPr>
          <w:p w:rsidR="00677C8D" w:rsidRDefault="00EA5646">
            <w:pPr>
              <w:ind w:left="108"/>
            </w:pPr>
            <w:r>
              <w:rPr>
                <w:rFonts w:ascii="Times New Roman" w:eastAsia="Times New Roman" w:hAnsi="Times New Roman" w:cs="Times New Roman"/>
                <w:sz w:val="20"/>
              </w:rPr>
              <w:t xml:space="preserve">  Y</w:t>
            </w:r>
            <w:r>
              <w:t xml:space="preserve"> </w:t>
            </w:r>
          </w:p>
        </w:tc>
      </w:tr>
      <w:tr w:rsidR="00677C8D">
        <w:trPr>
          <w:trHeight w:val="439"/>
        </w:trPr>
        <w:tc>
          <w:tcPr>
            <w:tcW w:w="7969" w:type="dxa"/>
            <w:tcBorders>
              <w:top w:val="single" w:sz="4" w:space="0" w:color="000000"/>
              <w:left w:val="single" w:sz="4" w:space="0" w:color="000000"/>
              <w:bottom w:val="single" w:sz="4" w:space="0" w:color="000000"/>
              <w:right w:val="single" w:sz="4" w:space="0" w:color="000000"/>
            </w:tcBorders>
          </w:tcPr>
          <w:p w:rsidR="00677C8D" w:rsidRDefault="00EA5646">
            <w:pPr>
              <w:ind w:left="108"/>
            </w:pPr>
            <w:r>
              <w:rPr>
                <w:rFonts w:ascii="Times New Roman" w:eastAsia="Times New Roman" w:hAnsi="Times New Roman" w:cs="Times New Roman"/>
                <w:sz w:val="24"/>
              </w:rPr>
              <w:t xml:space="preserve">Have all of the prevention and education strategies been implemented?   </w:t>
            </w:r>
            <w:r>
              <w:rPr>
                <w:sz w:val="24"/>
              </w:rPr>
              <w:t xml:space="preserve"> </w:t>
            </w:r>
          </w:p>
        </w:tc>
        <w:tc>
          <w:tcPr>
            <w:tcW w:w="1037" w:type="dxa"/>
            <w:tcBorders>
              <w:top w:val="single" w:sz="4" w:space="0" w:color="000000"/>
              <w:left w:val="single" w:sz="4" w:space="0" w:color="000000"/>
              <w:bottom w:val="single" w:sz="4" w:space="0" w:color="000000"/>
              <w:right w:val="single" w:sz="4" w:space="0" w:color="000000"/>
            </w:tcBorders>
          </w:tcPr>
          <w:p w:rsidR="00677C8D" w:rsidRDefault="00EA5646">
            <w:pPr>
              <w:ind w:left="108"/>
            </w:pPr>
            <w:r>
              <w:rPr>
                <w:rFonts w:ascii="Times New Roman" w:eastAsia="Times New Roman" w:hAnsi="Times New Roman" w:cs="Times New Roman"/>
                <w:sz w:val="20"/>
              </w:rPr>
              <w:t xml:space="preserve">  Y</w:t>
            </w:r>
            <w:r>
              <w:t xml:space="preserve"> </w:t>
            </w:r>
          </w:p>
        </w:tc>
      </w:tr>
      <w:tr w:rsidR="00677C8D">
        <w:trPr>
          <w:trHeight w:val="643"/>
        </w:trPr>
        <w:tc>
          <w:tcPr>
            <w:tcW w:w="7969" w:type="dxa"/>
            <w:tcBorders>
              <w:top w:val="single" w:sz="4" w:space="0" w:color="000000"/>
              <w:left w:val="single" w:sz="4" w:space="0" w:color="000000"/>
              <w:bottom w:val="single" w:sz="4" w:space="0" w:color="000000"/>
              <w:right w:val="single" w:sz="4" w:space="0" w:color="000000"/>
            </w:tcBorders>
          </w:tcPr>
          <w:p w:rsidR="00677C8D" w:rsidRDefault="00EA5646">
            <w:pPr>
              <w:ind w:left="108"/>
              <w:jc w:val="both"/>
            </w:pPr>
            <w:r>
              <w:rPr>
                <w:rFonts w:ascii="Times New Roman" w:eastAsia="Times New Roman" w:hAnsi="Times New Roman" w:cs="Times New Roman"/>
                <w:sz w:val="24"/>
              </w:rPr>
              <w:t xml:space="preserve">Has the effectiveness of the prevention and education strategies that have been implemented been examined?  </w:t>
            </w:r>
            <w:r>
              <w:rPr>
                <w:sz w:val="24"/>
              </w:rPr>
              <w:t xml:space="preserve"> </w:t>
            </w:r>
          </w:p>
        </w:tc>
        <w:tc>
          <w:tcPr>
            <w:tcW w:w="1037" w:type="dxa"/>
            <w:tcBorders>
              <w:top w:val="single" w:sz="4" w:space="0" w:color="000000"/>
              <w:left w:val="single" w:sz="4" w:space="0" w:color="000000"/>
              <w:bottom w:val="single" w:sz="4" w:space="0" w:color="000000"/>
              <w:right w:val="single" w:sz="4" w:space="0" w:color="000000"/>
            </w:tcBorders>
          </w:tcPr>
          <w:p w:rsidR="00677C8D" w:rsidRDefault="00EA5646">
            <w:pPr>
              <w:ind w:left="-8"/>
            </w:pP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  Y</w:t>
            </w:r>
            <w:r>
              <w:t xml:space="preserve"> </w:t>
            </w:r>
          </w:p>
        </w:tc>
      </w:tr>
      <w:tr w:rsidR="00677C8D">
        <w:trPr>
          <w:trHeight w:val="643"/>
        </w:trPr>
        <w:tc>
          <w:tcPr>
            <w:tcW w:w="7969" w:type="dxa"/>
            <w:tcBorders>
              <w:top w:val="single" w:sz="4" w:space="0" w:color="000000"/>
              <w:left w:val="single" w:sz="4" w:space="0" w:color="000000"/>
              <w:bottom w:val="single" w:sz="4" w:space="0" w:color="000000"/>
              <w:right w:val="single" w:sz="4" w:space="0" w:color="000000"/>
            </w:tcBorders>
          </w:tcPr>
          <w:p w:rsidR="00677C8D" w:rsidRDefault="00EA5646">
            <w:pPr>
              <w:ind w:left="108"/>
              <w:jc w:val="both"/>
            </w:pPr>
            <w:r>
              <w:rPr>
                <w:rFonts w:ascii="Times New Roman" w:eastAsia="Times New Roman" w:hAnsi="Times New Roman" w:cs="Times New Roman"/>
                <w:sz w:val="24"/>
              </w:rPr>
              <w:t xml:space="preserve">Is the Board satisfied that all teachers are recording and dealing with incidents in accordance with the policy?  </w:t>
            </w:r>
            <w:r>
              <w:rPr>
                <w:sz w:val="24"/>
              </w:rPr>
              <w:t xml:space="preserve"> </w:t>
            </w:r>
          </w:p>
        </w:tc>
        <w:tc>
          <w:tcPr>
            <w:tcW w:w="1037" w:type="dxa"/>
            <w:tcBorders>
              <w:top w:val="single" w:sz="4" w:space="0" w:color="000000"/>
              <w:left w:val="single" w:sz="4" w:space="0" w:color="000000"/>
              <w:bottom w:val="single" w:sz="4" w:space="0" w:color="000000"/>
              <w:right w:val="single" w:sz="4" w:space="0" w:color="000000"/>
            </w:tcBorders>
          </w:tcPr>
          <w:p w:rsidR="00677C8D" w:rsidRDefault="00EA5646">
            <w:pPr>
              <w:ind w:left="-10"/>
            </w:pP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  Y</w:t>
            </w:r>
            <w:r>
              <w:t xml:space="preserve"> </w:t>
            </w:r>
          </w:p>
        </w:tc>
      </w:tr>
      <w:tr w:rsidR="00677C8D">
        <w:trPr>
          <w:trHeight w:val="622"/>
        </w:trPr>
        <w:tc>
          <w:tcPr>
            <w:tcW w:w="7969" w:type="dxa"/>
            <w:tcBorders>
              <w:top w:val="single" w:sz="4" w:space="0" w:color="000000"/>
              <w:left w:val="single" w:sz="4" w:space="0" w:color="000000"/>
              <w:bottom w:val="single" w:sz="4" w:space="0" w:color="000000"/>
              <w:right w:val="single" w:sz="4" w:space="0" w:color="000000"/>
            </w:tcBorders>
          </w:tcPr>
          <w:p w:rsidR="00677C8D" w:rsidRDefault="00EA5646">
            <w:pPr>
              <w:ind w:left="108"/>
            </w:pPr>
            <w:r>
              <w:rPr>
                <w:rFonts w:ascii="Times New Roman" w:eastAsia="Times New Roman" w:hAnsi="Times New Roman" w:cs="Times New Roman"/>
                <w:sz w:val="24"/>
              </w:rPr>
              <w:t xml:space="preserve">Has the Board received and minuted the periodic summary reports of the Principal?   </w:t>
            </w:r>
            <w:r>
              <w:rPr>
                <w:sz w:val="24"/>
              </w:rPr>
              <w:t xml:space="preserve"> </w:t>
            </w:r>
          </w:p>
        </w:tc>
        <w:tc>
          <w:tcPr>
            <w:tcW w:w="1037" w:type="dxa"/>
            <w:tcBorders>
              <w:top w:val="single" w:sz="4" w:space="0" w:color="000000"/>
              <w:left w:val="single" w:sz="4" w:space="0" w:color="000000"/>
              <w:bottom w:val="single" w:sz="4" w:space="0" w:color="000000"/>
              <w:right w:val="single" w:sz="4" w:space="0" w:color="000000"/>
            </w:tcBorders>
          </w:tcPr>
          <w:p w:rsidR="00677C8D" w:rsidRDefault="00EA5646">
            <w:pPr>
              <w:ind w:left="108"/>
            </w:pPr>
            <w:r>
              <w:rPr>
                <w:rFonts w:ascii="Times New Roman" w:eastAsia="Times New Roman" w:hAnsi="Times New Roman" w:cs="Times New Roman"/>
                <w:sz w:val="20"/>
              </w:rPr>
              <w:t xml:space="preserve">  Y</w:t>
            </w:r>
            <w:r>
              <w:t xml:space="preserve"> </w:t>
            </w:r>
          </w:p>
        </w:tc>
      </w:tr>
      <w:tr w:rsidR="00677C8D">
        <w:trPr>
          <w:trHeight w:val="895"/>
        </w:trPr>
        <w:tc>
          <w:tcPr>
            <w:tcW w:w="7969" w:type="dxa"/>
            <w:tcBorders>
              <w:top w:val="single" w:sz="4" w:space="0" w:color="000000"/>
              <w:left w:val="single" w:sz="4" w:space="0" w:color="000000"/>
              <w:bottom w:val="single" w:sz="4" w:space="0" w:color="000000"/>
              <w:right w:val="single" w:sz="4" w:space="0" w:color="000000"/>
            </w:tcBorders>
          </w:tcPr>
          <w:p w:rsidR="00677C8D" w:rsidRDefault="00EA5646">
            <w:pPr>
              <w:ind w:left="108" w:right="127"/>
              <w:jc w:val="both"/>
            </w:pPr>
            <w:r>
              <w:rPr>
                <w:rFonts w:ascii="Times New Roman" w:eastAsia="Times New Roman" w:hAnsi="Times New Roman" w:cs="Times New Roman"/>
                <w:sz w:val="24"/>
              </w:rPr>
              <w:t xml:space="preserve">Has the Board discussed how well the school is handling all reports of bullying including those addressed at an early stage and not therefore included in the Principal’s periodic report to the Board?  </w:t>
            </w:r>
            <w:r>
              <w:rPr>
                <w:sz w:val="24"/>
              </w:rPr>
              <w:t xml:space="preserve"> </w:t>
            </w:r>
          </w:p>
        </w:tc>
        <w:tc>
          <w:tcPr>
            <w:tcW w:w="1037" w:type="dxa"/>
            <w:tcBorders>
              <w:top w:val="single" w:sz="4" w:space="0" w:color="000000"/>
              <w:left w:val="single" w:sz="4" w:space="0" w:color="000000"/>
              <w:bottom w:val="single" w:sz="4" w:space="0" w:color="000000"/>
              <w:right w:val="single" w:sz="4" w:space="0" w:color="000000"/>
            </w:tcBorders>
          </w:tcPr>
          <w:p w:rsidR="00677C8D" w:rsidRDefault="00EA5646">
            <w:pPr>
              <w:ind w:left="108"/>
            </w:pPr>
            <w:r>
              <w:rPr>
                <w:rFonts w:ascii="Times New Roman" w:eastAsia="Times New Roman" w:hAnsi="Times New Roman" w:cs="Times New Roman"/>
                <w:sz w:val="20"/>
              </w:rPr>
              <w:t xml:space="preserve">  Y</w:t>
            </w:r>
            <w:r>
              <w:t xml:space="preserve"> </w:t>
            </w:r>
          </w:p>
        </w:tc>
      </w:tr>
      <w:tr w:rsidR="00677C8D">
        <w:trPr>
          <w:trHeight w:val="643"/>
        </w:trPr>
        <w:tc>
          <w:tcPr>
            <w:tcW w:w="7969" w:type="dxa"/>
            <w:tcBorders>
              <w:top w:val="single" w:sz="4" w:space="0" w:color="000000"/>
              <w:left w:val="single" w:sz="4" w:space="0" w:color="000000"/>
              <w:bottom w:val="single" w:sz="4" w:space="0" w:color="000000"/>
              <w:right w:val="single" w:sz="4" w:space="0" w:color="000000"/>
            </w:tcBorders>
          </w:tcPr>
          <w:p w:rsidR="00677C8D" w:rsidRDefault="00EA5646">
            <w:pPr>
              <w:ind w:left="108"/>
              <w:jc w:val="both"/>
            </w:pPr>
            <w:r>
              <w:rPr>
                <w:rFonts w:ascii="Times New Roman" w:eastAsia="Times New Roman" w:hAnsi="Times New Roman" w:cs="Times New Roman"/>
                <w:sz w:val="24"/>
              </w:rPr>
              <w:t xml:space="preserve">Has the Board received any complaints from parents regarding the school’s handling of bullying incidents?  </w:t>
            </w:r>
            <w:r>
              <w:rPr>
                <w:sz w:val="24"/>
              </w:rPr>
              <w:t xml:space="preserve"> </w:t>
            </w:r>
          </w:p>
        </w:tc>
        <w:tc>
          <w:tcPr>
            <w:tcW w:w="1037" w:type="dxa"/>
            <w:tcBorders>
              <w:top w:val="single" w:sz="4" w:space="0" w:color="000000"/>
              <w:left w:val="single" w:sz="4" w:space="0" w:color="000000"/>
              <w:bottom w:val="single" w:sz="4" w:space="0" w:color="000000"/>
              <w:right w:val="single" w:sz="4" w:space="0" w:color="000000"/>
            </w:tcBorders>
          </w:tcPr>
          <w:p w:rsidR="00677C8D" w:rsidRDefault="00EA5646">
            <w:pPr>
              <w:ind w:left="108"/>
            </w:pPr>
            <w:r>
              <w:rPr>
                <w:rFonts w:ascii="Times New Roman" w:eastAsia="Times New Roman" w:hAnsi="Times New Roman" w:cs="Times New Roman"/>
                <w:sz w:val="20"/>
              </w:rPr>
              <w:t xml:space="preserve">  N</w:t>
            </w:r>
            <w:r>
              <w:t xml:space="preserve"> </w:t>
            </w:r>
          </w:p>
        </w:tc>
      </w:tr>
      <w:tr w:rsidR="00677C8D">
        <w:trPr>
          <w:trHeight w:val="648"/>
        </w:trPr>
        <w:tc>
          <w:tcPr>
            <w:tcW w:w="7969" w:type="dxa"/>
            <w:tcBorders>
              <w:top w:val="single" w:sz="4" w:space="0" w:color="000000"/>
              <w:left w:val="single" w:sz="4" w:space="0" w:color="000000"/>
              <w:bottom w:val="single" w:sz="4" w:space="0" w:color="000000"/>
              <w:right w:val="single" w:sz="4" w:space="0" w:color="000000"/>
            </w:tcBorders>
          </w:tcPr>
          <w:p w:rsidR="00677C8D" w:rsidRDefault="00EA5646">
            <w:pPr>
              <w:ind w:left="108"/>
              <w:jc w:val="both"/>
            </w:pPr>
            <w:r>
              <w:rPr>
                <w:rFonts w:ascii="Times New Roman" w:eastAsia="Times New Roman" w:hAnsi="Times New Roman" w:cs="Times New Roman"/>
                <w:sz w:val="24"/>
              </w:rPr>
              <w:t xml:space="preserve">Have any parents withdrawn their child from the school citing dissatisfaction with the school’s handling of a bullying situation?  </w:t>
            </w:r>
            <w:r>
              <w:rPr>
                <w:sz w:val="24"/>
              </w:rPr>
              <w:t xml:space="preserve"> </w:t>
            </w:r>
          </w:p>
        </w:tc>
        <w:tc>
          <w:tcPr>
            <w:tcW w:w="1037" w:type="dxa"/>
            <w:tcBorders>
              <w:top w:val="single" w:sz="4" w:space="0" w:color="000000"/>
              <w:left w:val="single" w:sz="4" w:space="0" w:color="000000"/>
              <w:bottom w:val="single" w:sz="4" w:space="0" w:color="000000"/>
              <w:right w:val="single" w:sz="4" w:space="0" w:color="000000"/>
            </w:tcBorders>
          </w:tcPr>
          <w:p w:rsidR="00677C8D" w:rsidRDefault="00EA5646">
            <w:pPr>
              <w:ind w:left="-6"/>
            </w:pP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  N</w:t>
            </w:r>
            <w:r>
              <w:t xml:space="preserve"> </w:t>
            </w:r>
          </w:p>
        </w:tc>
      </w:tr>
      <w:tr w:rsidR="00677C8D">
        <w:trPr>
          <w:trHeight w:val="646"/>
        </w:trPr>
        <w:tc>
          <w:tcPr>
            <w:tcW w:w="7969" w:type="dxa"/>
            <w:tcBorders>
              <w:top w:val="single" w:sz="4" w:space="0" w:color="000000"/>
              <w:left w:val="single" w:sz="4" w:space="0" w:color="000000"/>
              <w:bottom w:val="single" w:sz="4" w:space="0" w:color="000000"/>
              <w:right w:val="single" w:sz="4" w:space="0" w:color="000000"/>
            </w:tcBorders>
          </w:tcPr>
          <w:p w:rsidR="00677C8D" w:rsidRDefault="00EA5646">
            <w:pPr>
              <w:ind w:left="108"/>
              <w:jc w:val="both"/>
            </w:pPr>
            <w:r>
              <w:rPr>
                <w:rFonts w:ascii="Times New Roman" w:eastAsia="Times New Roman" w:hAnsi="Times New Roman" w:cs="Times New Roman"/>
                <w:sz w:val="24"/>
              </w:rPr>
              <w:t xml:space="preserve">Have any Ombudsman for Children investigations into the school’s handling of a bullying case been initiated or completed?  </w:t>
            </w:r>
            <w:r>
              <w:rPr>
                <w:sz w:val="24"/>
              </w:rPr>
              <w:t xml:space="preserve"> </w:t>
            </w:r>
          </w:p>
        </w:tc>
        <w:tc>
          <w:tcPr>
            <w:tcW w:w="1037" w:type="dxa"/>
            <w:tcBorders>
              <w:top w:val="single" w:sz="4" w:space="0" w:color="000000"/>
              <w:left w:val="single" w:sz="4" w:space="0" w:color="000000"/>
              <w:bottom w:val="single" w:sz="4" w:space="0" w:color="000000"/>
              <w:right w:val="single" w:sz="4" w:space="0" w:color="000000"/>
            </w:tcBorders>
          </w:tcPr>
          <w:p w:rsidR="00677C8D" w:rsidRDefault="00EA5646">
            <w:pPr>
              <w:ind w:left="-9"/>
            </w:pP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  N</w:t>
            </w:r>
            <w:r>
              <w:t xml:space="preserve"> </w:t>
            </w:r>
          </w:p>
        </w:tc>
      </w:tr>
      <w:tr w:rsidR="00677C8D">
        <w:trPr>
          <w:trHeight w:val="896"/>
        </w:trPr>
        <w:tc>
          <w:tcPr>
            <w:tcW w:w="7969" w:type="dxa"/>
            <w:tcBorders>
              <w:top w:val="single" w:sz="4" w:space="0" w:color="000000"/>
              <w:left w:val="single" w:sz="4" w:space="0" w:color="000000"/>
              <w:bottom w:val="single" w:sz="4" w:space="0" w:color="000000"/>
              <w:right w:val="single" w:sz="4" w:space="0" w:color="000000"/>
            </w:tcBorders>
          </w:tcPr>
          <w:p w:rsidR="00677C8D" w:rsidRDefault="00EA5646">
            <w:pPr>
              <w:ind w:left="108" w:right="10"/>
              <w:jc w:val="both"/>
            </w:pPr>
            <w:r>
              <w:rPr>
                <w:rFonts w:ascii="Times New Roman" w:eastAsia="Times New Roman" w:hAnsi="Times New Roman" w:cs="Times New Roman"/>
                <w:sz w:val="24"/>
              </w:rPr>
              <w:t xml:space="preserve">Has the data available from cases reported to the Principal (by the bullying recording template) been analysed to identify any issues, trends or patterns in bullying behaviour?  </w:t>
            </w:r>
            <w:r>
              <w:rPr>
                <w:sz w:val="24"/>
              </w:rPr>
              <w:t xml:space="preserve"> </w:t>
            </w:r>
          </w:p>
        </w:tc>
        <w:tc>
          <w:tcPr>
            <w:tcW w:w="1037" w:type="dxa"/>
            <w:tcBorders>
              <w:top w:val="single" w:sz="4" w:space="0" w:color="000000"/>
              <w:left w:val="single" w:sz="4" w:space="0" w:color="000000"/>
              <w:bottom w:val="single" w:sz="4" w:space="0" w:color="000000"/>
              <w:right w:val="single" w:sz="4" w:space="0" w:color="000000"/>
            </w:tcBorders>
          </w:tcPr>
          <w:p w:rsidR="00677C8D" w:rsidRDefault="00EA5646">
            <w:pPr>
              <w:spacing w:after="41"/>
              <w:ind w:left="-10"/>
            </w:pP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  N/A</w:t>
            </w:r>
            <w:r>
              <w:t xml:space="preserve"> </w:t>
            </w:r>
          </w:p>
          <w:p w:rsidR="00677C8D" w:rsidRDefault="00EA5646">
            <w:pPr>
              <w:ind w:left="-10"/>
            </w:pPr>
            <w:r>
              <w:rPr>
                <w:rFonts w:ascii="Times New Roman" w:eastAsia="Times New Roman" w:hAnsi="Times New Roman" w:cs="Times New Roman"/>
                <w:sz w:val="24"/>
              </w:rPr>
              <w:t xml:space="preserve"> </w:t>
            </w:r>
          </w:p>
        </w:tc>
      </w:tr>
      <w:tr w:rsidR="00677C8D">
        <w:trPr>
          <w:trHeight w:val="758"/>
        </w:trPr>
        <w:tc>
          <w:tcPr>
            <w:tcW w:w="7969" w:type="dxa"/>
            <w:tcBorders>
              <w:top w:val="single" w:sz="4" w:space="0" w:color="000000"/>
              <w:left w:val="single" w:sz="4" w:space="0" w:color="000000"/>
              <w:bottom w:val="single" w:sz="4" w:space="0" w:color="000000"/>
              <w:right w:val="single" w:sz="4" w:space="0" w:color="000000"/>
            </w:tcBorders>
          </w:tcPr>
          <w:p w:rsidR="00677C8D" w:rsidRDefault="00EA5646">
            <w:pPr>
              <w:ind w:left="108"/>
            </w:pPr>
            <w:r>
              <w:rPr>
                <w:rFonts w:ascii="Times New Roman" w:eastAsia="Times New Roman" w:hAnsi="Times New Roman" w:cs="Times New Roman"/>
                <w:sz w:val="24"/>
              </w:rPr>
              <w:t xml:space="preserve">Has the Board identified any aspects of the school’s policy and/or its implementation that require further improvement?  </w:t>
            </w:r>
            <w:r>
              <w:rPr>
                <w:sz w:val="24"/>
              </w:rPr>
              <w:t xml:space="preserve"> </w:t>
            </w:r>
          </w:p>
        </w:tc>
        <w:tc>
          <w:tcPr>
            <w:tcW w:w="1037" w:type="dxa"/>
            <w:tcBorders>
              <w:top w:val="single" w:sz="4" w:space="0" w:color="000000"/>
              <w:left w:val="single" w:sz="4" w:space="0" w:color="000000"/>
              <w:bottom w:val="single" w:sz="4" w:space="0" w:color="000000"/>
              <w:right w:val="single" w:sz="4" w:space="0" w:color="000000"/>
            </w:tcBorders>
          </w:tcPr>
          <w:p w:rsidR="00677C8D" w:rsidRDefault="00EA5646">
            <w:pPr>
              <w:ind w:left="108"/>
            </w:pPr>
            <w:r>
              <w:rPr>
                <w:rFonts w:ascii="Times New Roman" w:eastAsia="Times New Roman" w:hAnsi="Times New Roman" w:cs="Times New Roman"/>
                <w:sz w:val="20"/>
              </w:rPr>
              <w:t xml:space="preserve"> Use 2022 </w:t>
            </w:r>
          </w:p>
          <w:p w:rsidR="00677C8D" w:rsidRDefault="00EA5646">
            <w:pPr>
              <w:ind w:left="108"/>
            </w:pPr>
            <w:r>
              <w:rPr>
                <w:rFonts w:ascii="Times New Roman" w:eastAsia="Times New Roman" w:hAnsi="Times New Roman" w:cs="Times New Roman"/>
                <w:sz w:val="20"/>
              </w:rPr>
              <w:t xml:space="preserve">LOAS </w:t>
            </w:r>
          </w:p>
          <w:p w:rsidR="00677C8D" w:rsidRDefault="00EA5646">
            <w:pPr>
              <w:ind w:left="108"/>
            </w:pPr>
            <w:r>
              <w:rPr>
                <w:rFonts w:ascii="Times New Roman" w:eastAsia="Times New Roman" w:hAnsi="Times New Roman" w:cs="Times New Roman"/>
                <w:sz w:val="20"/>
              </w:rPr>
              <w:t xml:space="preserve">Framework </w:t>
            </w:r>
          </w:p>
        </w:tc>
      </w:tr>
      <w:tr w:rsidR="00677C8D">
        <w:trPr>
          <w:trHeight w:val="646"/>
        </w:trPr>
        <w:tc>
          <w:tcPr>
            <w:tcW w:w="7969" w:type="dxa"/>
            <w:tcBorders>
              <w:top w:val="single" w:sz="4" w:space="0" w:color="000000"/>
              <w:left w:val="single" w:sz="4" w:space="0" w:color="000000"/>
              <w:bottom w:val="single" w:sz="4" w:space="0" w:color="000000"/>
              <w:right w:val="single" w:sz="4" w:space="0" w:color="000000"/>
            </w:tcBorders>
          </w:tcPr>
          <w:p w:rsidR="00677C8D" w:rsidRDefault="00677C8D"/>
        </w:tc>
        <w:tc>
          <w:tcPr>
            <w:tcW w:w="1037" w:type="dxa"/>
            <w:tcBorders>
              <w:top w:val="single" w:sz="4" w:space="0" w:color="000000"/>
              <w:left w:val="single" w:sz="4" w:space="0" w:color="000000"/>
              <w:bottom w:val="single" w:sz="4" w:space="0" w:color="000000"/>
              <w:right w:val="single" w:sz="4" w:space="0" w:color="000000"/>
            </w:tcBorders>
          </w:tcPr>
          <w:p w:rsidR="00677C8D" w:rsidRDefault="00EA5646">
            <w:pPr>
              <w:ind w:left="108"/>
              <w:jc w:val="both"/>
            </w:pPr>
            <w:r>
              <w:rPr>
                <w:rFonts w:ascii="Times New Roman" w:eastAsia="Times New Roman" w:hAnsi="Times New Roman" w:cs="Times New Roman"/>
                <w:sz w:val="20"/>
              </w:rPr>
              <w:t xml:space="preserve">tor for SSE of policy </w:t>
            </w:r>
            <w:r>
              <w:t xml:space="preserve"> </w:t>
            </w:r>
          </w:p>
        </w:tc>
      </w:tr>
      <w:tr w:rsidR="00677C8D">
        <w:trPr>
          <w:trHeight w:val="989"/>
        </w:trPr>
        <w:tc>
          <w:tcPr>
            <w:tcW w:w="7969" w:type="dxa"/>
            <w:tcBorders>
              <w:top w:val="single" w:sz="4" w:space="0" w:color="000000"/>
              <w:left w:val="single" w:sz="4" w:space="0" w:color="000000"/>
              <w:bottom w:val="single" w:sz="4" w:space="0" w:color="000000"/>
              <w:right w:val="single" w:sz="4" w:space="0" w:color="000000"/>
            </w:tcBorders>
          </w:tcPr>
          <w:p w:rsidR="00677C8D" w:rsidRDefault="00EA5646">
            <w:pPr>
              <w:ind w:left="108"/>
            </w:pPr>
            <w:r>
              <w:rPr>
                <w:rFonts w:ascii="Times New Roman" w:eastAsia="Times New Roman" w:hAnsi="Times New Roman" w:cs="Times New Roman"/>
                <w:sz w:val="24"/>
              </w:rPr>
              <w:t xml:space="preserve">Has the Board put in place an action plan to address any areas for improvement?  </w:t>
            </w:r>
          </w:p>
        </w:tc>
        <w:tc>
          <w:tcPr>
            <w:tcW w:w="1037" w:type="dxa"/>
            <w:tcBorders>
              <w:top w:val="single" w:sz="4" w:space="0" w:color="000000"/>
              <w:left w:val="single" w:sz="4" w:space="0" w:color="000000"/>
              <w:bottom w:val="single" w:sz="4" w:space="0" w:color="000000"/>
              <w:right w:val="single" w:sz="4" w:space="0" w:color="000000"/>
            </w:tcBorders>
          </w:tcPr>
          <w:p w:rsidR="00677C8D" w:rsidRDefault="00EA5646">
            <w:pPr>
              <w:ind w:left="108" w:hanging="119"/>
            </w:pP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  Y – added to policy &amp; used by staff.</w:t>
            </w:r>
            <w:r>
              <w:t xml:space="preserve"> </w:t>
            </w:r>
          </w:p>
        </w:tc>
      </w:tr>
    </w:tbl>
    <w:p w:rsidR="00677C8D" w:rsidRDefault="00EA5646">
      <w:pPr>
        <w:spacing w:after="0" w:line="267" w:lineRule="auto"/>
        <w:ind w:left="994" w:right="10632"/>
      </w:pPr>
      <w:r>
        <w:rPr>
          <w:rFonts w:ascii="Times New Roman" w:eastAsia="Times New Roman" w:hAnsi="Times New Roman" w:cs="Times New Roman"/>
        </w:rPr>
        <w:t xml:space="preserve"> </w:t>
      </w:r>
      <w:r>
        <w:rPr>
          <w:rFonts w:ascii="Times New Roman" w:eastAsia="Times New Roman" w:hAnsi="Times New Roman" w:cs="Times New Roman"/>
          <w:sz w:val="24"/>
        </w:rPr>
        <w:t xml:space="preserve"> </w:t>
      </w:r>
      <w:r>
        <w:t xml:space="preserve"> </w:t>
      </w:r>
      <w:r>
        <w:rPr>
          <w:rFonts w:ascii="Times New Roman" w:eastAsia="Times New Roman" w:hAnsi="Times New Roman" w:cs="Times New Roman"/>
          <w:sz w:val="24"/>
        </w:rPr>
        <w:t xml:space="preserve"> </w:t>
      </w:r>
    </w:p>
    <w:p w:rsidR="00677C8D" w:rsidRDefault="00EA5646">
      <w:pPr>
        <w:spacing w:after="0"/>
        <w:ind w:left="994"/>
      </w:pPr>
      <w:r>
        <w:rPr>
          <w:rFonts w:ascii="Times New Roman" w:eastAsia="Times New Roman" w:hAnsi="Times New Roman" w:cs="Times New Roman"/>
          <w:sz w:val="24"/>
        </w:rPr>
        <w:t xml:space="preserve"> </w:t>
      </w:r>
    </w:p>
    <w:p w:rsidR="00677C8D" w:rsidRDefault="00EA5646">
      <w:pPr>
        <w:spacing w:after="3"/>
        <w:ind w:left="994"/>
      </w:pPr>
      <w:r>
        <w:rPr>
          <w:rFonts w:ascii="Times New Roman" w:eastAsia="Times New Roman" w:hAnsi="Times New Roman" w:cs="Times New Roman"/>
          <w:sz w:val="24"/>
        </w:rPr>
        <w:t xml:space="preserve"> </w:t>
      </w:r>
    </w:p>
    <w:p w:rsidR="00677C8D" w:rsidRDefault="00EA5646">
      <w:pPr>
        <w:spacing w:after="26" w:line="248" w:lineRule="auto"/>
        <w:ind w:left="989" w:right="512" w:hanging="10"/>
      </w:pPr>
      <w:r>
        <w:rPr>
          <w:rFonts w:ascii="Times New Roman" w:eastAsia="Times New Roman" w:hAnsi="Times New Roman" w:cs="Times New Roman"/>
          <w:sz w:val="24"/>
        </w:rPr>
        <w:t xml:space="preserve">Signed:  Anne Gregory- </w:t>
      </w:r>
      <w:r>
        <w:rPr>
          <w:noProof/>
        </w:rPr>
        <w:drawing>
          <wp:inline distT="0" distB="0" distL="0" distR="0">
            <wp:extent cx="949452" cy="199644"/>
            <wp:effectExtent l="0" t="0" r="0" b="0"/>
            <wp:docPr id="3566" name="Picture 3566"/>
            <wp:cNvGraphicFramePr/>
            <a:graphic xmlns:a="http://schemas.openxmlformats.org/drawingml/2006/main">
              <a:graphicData uri="http://schemas.openxmlformats.org/drawingml/2006/picture">
                <pic:pic xmlns:pic="http://schemas.openxmlformats.org/drawingml/2006/picture">
                  <pic:nvPicPr>
                    <pic:cNvPr id="3566" name="Picture 3566"/>
                    <pic:cNvPicPr/>
                  </pic:nvPicPr>
                  <pic:blipFill>
                    <a:blip r:embed="rId29"/>
                    <a:stretch>
                      <a:fillRect/>
                    </a:stretch>
                  </pic:blipFill>
                  <pic:spPr>
                    <a:xfrm>
                      <a:off x="0" y="0"/>
                      <a:ext cx="949452" cy="199644"/>
                    </a:xfrm>
                    <a:prstGeom prst="rect">
                      <a:avLst/>
                    </a:prstGeom>
                  </pic:spPr>
                </pic:pic>
              </a:graphicData>
            </a:graphic>
          </wp:inline>
        </w:drawing>
      </w:r>
      <w:r>
        <w:rPr>
          <w:rFonts w:ascii="Times New Roman" w:eastAsia="Times New Roman" w:hAnsi="Times New Roman" w:cs="Times New Roman"/>
          <w:sz w:val="24"/>
        </w:rPr>
        <w:t xml:space="preserve">                  Date: 29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September 2022  </w:t>
      </w:r>
    </w:p>
    <w:p w:rsidR="00677C8D" w:rsidRDefault="00EA5646">
      <w:pPr>
        <w:spacing w:after="26" w:line="248" w:lineRule="auto"/>
        <w:ind w:left="989" w:right="512" w:hanging="10"/>
      </w:pPr>
      <w:r>
        <w:rPr>
          <w:rFonts w:ascii="Times New Roman" w:eastAsia="Times New Roman" w:hAnsi="Times New Roman" w:cs="Times New Roman"/>
          <w:sz w:val="24"/>
        </w:rPr>
        <w:t xml:space="preserve">Chairperson, Board of Management   </w:t>
      </w:r>
    </w:p>
    <w:p w:rsidR="00677C8D" w:rsidRDefault="00EA5646">
      <w:pPr>
        <w:spacing w:after="0"/>
        <w:ind w:left="994"/>
      </w:pPr>
      <w:r>
        <w:rPr>
          <w:rFonts w:ascii="Times New Roman" w:eastAsia="Times New Roman" w:hAnsi="Times New Roman" w:cs="Times New Roman"/>
          <w:sz w:val="24"/>
        </w:rPr>
        <w:t xml:space="preserve">   </w:t>
      </w:r>
    </w:p>
    <w:p w:rsidR="00677C8D" w:rsidRDefault="00EA5646">
      <w:pPr>
        <w:spacing w:after="26" w:line="248" w:lineRule="auto"/>
        <w:ind w:left="989" w:right="512" w:hanging="10"/>
      </w:pPr>
      <w:r>
        <w:rPr>
          <w:rFonts w:ascii="Times New Roman" w:eastAsia="Times New Roman" w:hAnsi="Times New Roman" w:cs="Times New Roman"/>
          <w:sz w:val="24"/>
        </w:rPr>
        <w:t xml:space="preserve">Signed: Nicola Martin  </w:t>
      </w:r>
      <w:r>
        <w:rPr>
          <w:noProof/>
        </w:rPr>
        <w:drawing>
          <wp:inline distT="0" distB="0" distL="0" distR="0">
            <wp:extent cx="1112520" cy="188976"/>
            <wp:effectExtent l="0" t="0" r="0" b="0"/>
            <wp:docPr id="3568" name="Picture 3568"/>
            <wp:cNvGraphicFramePr/>
            <a:graphic xmlns:a="http://schemas.openxmlformats.org/drawingml/2006/main">
              <a:graphicData uri="http://schemas.openxmlformats.org/drawingml/2006/picture">
                <pic:pic xmlns:pic="http://schemas.openxmlformats.org/drawingml/2006/picture">
                  <pic:nvPicPr>
                    <pic:cNvPr id="3568" name="Picture 3568"/>
                    <pic:cNvPicPr/>
                  </pic:nvPicPr>
                  <pic:blipFill>
                    <a:blip r:embed="rId30"/>
                    <a:stretch>
                      <a:fillRect/>
                    </a:stretch>
                  </pic:blipFill>
                  <pic:spPr>
                    <a:xfrm>
                      <a:off x="0" y="0"/>
                      <a:ext cx="1112520" cy="188976"/>
                    </a:xfrm>
                    <a:prstGeom prst="rect">
                      <a:avLst/>
                    </a:prstGeom>
                  </pic:spPr>
                </pic:pic>
              </a:graphicData>
            </a:graphic>
          </wp:inline>
        </w:drawing>
      </w:r>
      <w:r>
        <w:rPr>
          <w:rFonts w:ascii="Times New Roman" w:eastAsia="Times New Roman" w:hAnsi="Times New Roman" w:cs="Times New Roman"/>
          <w:sz w:val="24"/>
        </w:rPr>
        <w:t xml:space="preserve">                    Date: 29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September 2022   </w:t>
      </w:r>
    </w:p>
    <w:p w:rsidR="00677C8D" w:rsidRDefault="00EA5646">
      <w:pPr>
        <w:spacing w:after="26" w:line="248" w:lineRule="auto"/>
        <w:ind w:left="989" w:right="512" w:hanging="10"/>
      </w:pPr>
      <w:r>
        <w:rPr>
          <w:rFonts w:ascii="Times New Roman" w:eastAsia="Times New Roman" w:hAnsi="Times New Roman" w:cs="Times New Roman"/>
          <w:sz w:val="24"/>
        </w:rPr>
        <w:t xml:space="preserve">Principal    </w:t>
      </w:r>
    </w:p>
    <w:p w:rsidR="00677C8D" w:rsidRDefault="00EA5646">
      <w:pPr>
        <w:spacing w:after="0"/>
        <w:ind w:left="994"/>
      </w:pPr>
      <w:r>
        <w:rPr>
          <w:rFonts w:ascii="Times New Roman" w:eastAsia="Times New Roman" w:hAnsi="Times New Roman" w:cs="Times New Roman"/>
          <w:sz w:val="24"/>
        </w:rPr>
        <w:t xml:space="preserve"> </w:t>
      </w:r>
    </w:p>
    <w:p w:rsidR="00677C8D" w:rsidRDefault="00EA5646">
      <w:pPr>
        <w:spacing w:after="0"/>
        <w:ind w:left="994"/>
      </w:pPr>
      <w:r>
        <w:rPr>
          <w:rFonts w:ascii="Times New Roman" w:eastAsia="Times New Roman" w:hAnsi="Times New Roman" w:cs="Times New Roman"/>
          <w:sz w:val="24"/>
        </w:rPr>
        <w:t xml:space="preserve"> </w:t>
      </w:r>
    </w:p>
    <w:p w:rsidR="00677C8D" w:rsidRDefault="00EA5646">
      <w:pPr>
        <w:spacing w:after="0"/>
        <w:ind w:left="994"/>
      </w:pPr>
      <w:r>
        <w:rPr>
          <w:rFonts w:ascii="Times New Roman" w:eastAsia="Times New Roman" w:hAnsi="Times New Roman" w:cs="Times New Roman"/>
          <w:sz w:val="24"/>
        </w:rPr>
        <w:t xml:space="preserve"> </w:t>
      </w:r>
    </w:p>
    <w:p w:rsidR="00677C8D" w:rsidRDefault="00EA5646">
      <w:pPr>
        <w:spacing w:after="0"/>
        <w:ind w:left="994"/>
      </w:pPr>
      <w:r>
        <w:rPr>
          <w:rFonts w:ascii="Times New Roman" w:eastAsia="Times New Roman" w:hAnsi="Times New Roman" w:cs="Times New Roman"/>
          <w:sz w:val="24"/>
        </w:rPr>
        <w:t xml:space="preserve"> </w:t>
      </w:r>
    </w:p>
    <w:p w:rsidR="00677C8D" w:rsidRDefault="00EA5646">
      <w:pPr>
        <w:spacing w:after="0"/>
        <w:ind w:left="994"/>
      </w:pPr>
      <w:r>
        <w:rPr>
          <w:rFonts w:ascii="Times New Roman" w:eastAsia="Times New Roman" w:hAnsi="Times New Roman" w:cs="Times New Roman"/>
          <w:sz w:val="24"/>
        </w:rPr>
        <w:t xml:space="preserve"> </w:t>
      </w:r>
    </w:p>
    <w:p w:rsidR="00677C8D" w:rsidRDefault="00EA5646">
      <w:pPr>
        <w:spacing w:after="0"/>
        <w:ind w:left="994"/>
      </w:pPr>
      <w:r>
        <w:rPr>
          <w:rFonts w:ascii="Times New Roman" w:eastAsia="Times New Roman" w:hAnsi="Times New Roman" w:cs="Times New Roman"/>
          <w:sz w:val="24"/>
        </w:rPr>
        <w:t xml:space="preserve"> </w:t>
      </w:r>
    </w:p>
    <w:p w:rsidR="00677C8D" w:rsidRDefault="00EA5646">
      <w:pPr>
        <w:spacing w:after="0"/>
        <w:ind w:left="994"/>
      </w:pPr>
      <w:r>
        <w:rPr>
          <w:rFonts w:ascii="Times New Roman" w:eastAsia="Times New Roman" w:hAnsi="Times New Roman" w:cs="Times New Roman"/>
          <w:sz w:val="24"/>
        </w:rPr>
        <w:t xml:space="preserve"> </w:t>
      </w:r>
    </w:p>
    <w:p w:rsidR="00677C8D" w:rsidRDefault="00EA5646">
      <w:pPr>
        <w:spacing w:after="0"/>
        <w:ind w:left="994"/>
      </w:pPr>
      <w:r>
        <w:rPr>
          <w:rFonts w:ascii="Times New Roman" w:eastAsia="Times New Roman" w:hAnsi="Times New Roman" w:cs="Times New Roman"/>
          <w:sz w:val="24"/>
        </w:rPr>
        <w:t xml:space="preserve"> </w:t>
      </w:r>
    </w:p>
    <w:p w:rsidR="00677C8D" w:rsidRDefault="00EA5646">
      <w:pPr>
        <w:spacing w:after="0"/>
        <w:ind w:left="994"/>
      </w:pPr>
      <w:r>
        <w:rPr>
          <w:rFonts w:ascii="Times New Roman" w:eastAsia="Times New Roman" w:hAnsi="Times New Roman" w:cs="Times New Roman"/>
          <w:sz w:val="24"/>
        </w:rPr>
        <w:t xml:space="preserve"> </w:t>
      </w:r>
    </w:p>
    <w:p w:rsidR="00677C8D" w:rsidRDefault="00EA5646">
      <w:pPr>
        <w:spacing w:after="0"/>
        <w:ind w:left="994"/>
      </w:pPr>
      <w:r>
        <w:rPr>
          <w:rFonts w:ascii="Times New Roman" w:eastAsia="Times New Roman" w:hAnsi="Times New Roman" w:cs="Times New Roman"/>
          <w:sz w:val="24"/>
        </w:rPr>
        <w:t xml:space="preserve"> </w:t>
      </w:r>
    </w:p>
    <w:p w:rsidR="00677C8D" w:rsidRDefault="00EA5646">
      <w:pPr>
        <w:spacing w:after="0"/>
        <w:ind w:left="994"/>
      </w:pPr>
      <w:r>
        <w:rPr>
          <w:rFonts w:ascii="Times New Roman" w:eastAsia="Times New Roman" w:hAnsi="Times New Roman" w:cs="Times New Roman"/>
          <w:sz w:val="24"/>
        </w:rPr>
        <w:t xml:space="preserve"> </w:t>
      </w:r>
    </w:p>
    <w:p w:rsidR="00677C8D" w:rsidRDefault="00EA5646">
      <w:pPr>
        <w:spacing w:after="0"/>
        <w:ind w:left="994"/>
      </w:pPr>
      <w:r>
        <w:rPr>
          <w:rFonts w:ascii="Times New Roman" w:eastAsia="Times New Roman" w:hAnsi="Times New Roman" w:cs="Times New Roman"/>
          <w:sz w:val="24"/>
        </w:rPr>
        <w:t xml:space="preserve"> </w:t>
      </w:r>
    </w:p>
    <w:p w:rsidR="00677C8D" w:rsidRDefault="00EA5646">
      <w:pPr>
        <w:spacing w:after="0"/>
        <w:ind w:left="994"/>
      </w:pPr>
      <w:r>
        <w:rPr>
          <w:rFonts w:ascii="Times New Roman" w:eastAsia="Times New Roman" w:hAnsi="Times New Roman" w:cs="Times New Roman"/>
          <w:sz w:val="24"/>
        </w:rPr>
        <w:t xml:space="preserve"> </w:t>
      </w:r>
    </w:p>
    <w:p w:rsidR="00677C8D" w:rsidRDefault="00EA5646">
      <w:pPr>
        <w:spacing w:after="0"/>
        <w:ind w:left="994"/>
      </w:pPr>
      <w:r>
        <w:rPr>
          <w:rFonts w:ascii="Times New Roman" w:eastAsia="Times New Roman" w:hAnsi="Times New Roman" w:cs="Times New Roman"/>
          <w:sz w:val="24"/>
        </w:rPr>
        <w:t xml:space="preserve"> </w:t>
      </w:r>
    </w:p>
    <w:p w:rsidR="00677C8D" w:rsidRDefault="00EA5646">
      <w:pPr>
        <w:spacing w:after="0"/>
        <w:ind w:left="994"/>
      </w:pPr>
      <w:r>
        <w:rPr>
          <w:rFonts w:ascii="Times New Roman" w:eastAsia="Times New Roman" w:hAnsi="Times New Roman" w:cs="Times New Roman"/>
          <w:sz w:val="24"/>
        </w:rPr>
        <w:t xml:space="preserve"> </w:t>
      </w:r>
    </w:p>
    <w:p w:rsidR="00677C8D" w:rsidRDefault="00EA5646">
      <w:pPr>
        <w:spacing w:after="0"/>
        <w:ind w:left="994"/>
      </w:pPr>
      <w:r>
        <w:rPr>
          <w:rFonts w:ascii="Times New Roman" w:eastAsia="Times New Roman" w:hAnsi="Times New Roman" w:cs="Times New Roman"/>
          <w:sz w:val="24"/>
        </w:rPr>
        <w:t xml:space="preserve"> </w:t>
      </w:r>
    </w:p>
    <w:p w:rsidR="00677C8D" w:rsidRDefault="00EA5646">
      <w:pPr>
        <w:spacing w:after="0"/>
        <w:ind w:left="994"/>
      </w:pPr>
      <w:r>
        <w:rPr>
          <w:rFonts w:ascii="Times New Roman" w:eastAsia="Times New Roman" w:hAnsi="Times New Roman" w:cs="Times New Roman"/>
          <w:sz w:val="24"/>
        </w:rPr>
        <w:t xml:space="preserve"> </w:t>
      </w:r>
    </w:p>
    <w:p w:rsidR="00677C8D" w:rsidRDefault="00EA5646">
      <w:pPr>
        <w:spacing w:after="0"/>
        <w:ind w:left="994"/>
      </w:pPr>
      <w:r>
        <w:rPr>
          <w:rFonts w:ascii="Times New Roman" w:eastAsia="Times New Roman" w:hAnsi="Times New Roman" w:cs="Times New Roman"/>
          <w:sz w:val="24"/>
        </w:rPr>
        <w:t xml:space="preserve"> </w:t>
      </w:r>
    </w:p>
    <w:p w:rsidR="00677C8D" w:rsidRDefault="00EA5646">
      <w:pPr>
        <w:spacing w:after="0"/>
        <w:ind w:left="994"/>
      </w:pPr>
      <w:r>
        <w:rPr>
          <w:rFonts w:ascii="Times New Roman" w:eastAsia="Times New Roman" w:hAnsi="Times New Roman" w:cs="Times New Roman"/>
          <w:sz w:val="24"/>
        </w:rPr>
        <w:t xml:space="preserve"> </w:t>
      </w:r>
    </w:p>
    <w:p w:rsidR="00677C8D" w:rsidRDefault="00EA5646">
      <w:pPr>
        <w:spacing w:after="0"/>
        <w:ind w:left="994"/>
      </w:pPr>
      <w:r>
        <w:rPr>
          <w:rFonts w:ascii="Times New Roman" w:eastAsia="Times New Roman" w:hAnsi="Times New Roman" w:cs="Times New Roman"/>
          <w:sz w:val="24"/>
        </w:rPr>
        <w:t xml:space="preserve"> </w:t>
      </w:r>
    </w:p>
    <w:p w:rsidR="00677C8D" w:rsidRDefault="00EA5646">
      <w:pPr>
        <w:spacing w:after="0"/>
        <w:ind w:left="994"/>
      </w:pPr>
      <w:r>
        <w:rPr>
          <w:rFonts w:ascii="Times New Roman" w:eastAsia="Times New Roman" w:hAnsi="Times New Roman" w:cs="Times New Roman"/>
          <w:sz w:val="24"/>
        </w:rPr>
        <w:t xml:space="preserve"> </w:t>
      </w:r>
    </w:p>
    <w:p w:rsidR="00677C8D" w:rsidRDefault="00EA5646">
      <w:pPr>
        <w:spacing w:after="0"/>
        <w:ind w:left="994"/>
      </w:pPr>
      <w:r>
        <w:rPr>
          <w:rFonts w:ascii="Times New Roman" w:eastAsia="Times New Roman" w:hAnsi="Times New Roman" w:cs="Times New Roman"/>
          <w:sz w:val="24"/>
        </w:rPr>
        <w:t xml:space="preserve"> </w:t>
      </w:r>
    </w:p>
    <w:p w:rsidR="00677C8D" w:rsidRDefault="00EA5646">
      <w:pPr>
        <w:spacing w:after="0"/>
        <w:ind w:left="994"/>
      </w:pPr>
      <w:r>
        <w:rPr>
          <w:rFonts w:ascii="Times New Roman" w:eastAsia="Times New Roman" w:hAnsi="Times New Roman" w:cs="Times New Roman"/>
          <w:sz w:val="24"/>
        </w:rPr>
        <w:t xml:space="preserve"> </w:t>
      </w:r>
    </w:p>
    <w:p w:rsidR="00677C8D" w:rsidRDefault="00EA5646">
      <w:pPr>
        <w:spacing w:after="0"/>
        <w:ind w:left="994"/>
      </w:pPr>
      <w:r>
        <w:rPr>
          <w:rFonts w:ascii="Times New Roman" w:eastAsia="Times New Roman" w:hAnsi="Times New Roman" w:cs="Times New Roman"/>
          <w:sz w:val="24"/>
        </w:rPr>
        <w:t xml:space="preserve"> </w:t>
      </w:r>
    </w:p>
    <w:p w:rsidR="00677C8D" w:rsidRDefault="00EA5646">
      <w:pPr>
        <w:spacing w:after="0"/>
        <w:ind w:left="994"/>
      </w:pPr>
      <w:r>
        <w:rPr>
          <w:rFonts w:ascii="Times New Roman" w:eastAsia="Times New Roman" w:hAnsi="Times New Roman" w:cs="Times New Roman"/>
          <w:sz w:val="24"/>
        </w:rPr>
        <w:t xml:space="preserve"> </w:t>
      </w:r>
    </w:p>
    <w:p w:rsidR="00677C8D" w:rsidRDefault="00EA5646">
      <w:pPr>
        <w:spacing w:after="0"/>
        <w:ind w:left="994"/>
      </w:pPr>
      <w:r>
        <w:rPr>
          <w:rFonts w:ascii="Times New Roman" w:eastAsia="Times New Roman" w:hAnsi="Times New Roman" w:cs="Times New Roman"/>
          <w:sz w:val="24"/>
        </w:rPr>
        <w:t xml:space="preserve"> </w:t>
      </w:r>
    </w:p>
    <w:p w:rsidR="00677C8D" w:rsidRDefault="00EA5646">
      <w:pPr>
        <w:spacing w:after="0"/>
        <w:ind w:left="994"/>
      </w:pPr>
      <w:r>
        <w:rPr>
          <w:rFonts w:ascii="Times New Roman" w:eastAsia="Times New Roman" w:hAnsi="Times New Roman" w:cs="Times New Roman"/>
          <w:sz w:val="24"/>
        </w:rPr>
        <w:t xml:space="preserve"> </w:t>
      </w:r>
    </w:p>
    <w:p w:rsidR="00677C8D" w:rsidRDefault="00EA5646">
      <w:pPr>
        <w:spacing w:after="0"/>
        <w:ind w:left="994"/>
      </w:pPr>
      <w:r>
        <w:rPr>
          <w:rFonts w:ascii="Times New Roman" w:eastAsia="Times New Roman" w:hAnsi="Times New Roman" w:cs="Times New Roman"/>
          <w:sz w:val="24"/>
        </w:rPr>
        <w:t xml:space="preserve"> </w:t>
      </w:r>
    </w:p>
    <w:p w:rsidR="00677C8D" w:rsidRDefault="00EA5646">
      <w:pPr>
        <w:spacing w:after="0"/>
        <w:ind w:left="994"/>
      </w:pPr>
      <w:r>
        <w:rPr>
          <w:rFonts w:ascii="Times New Roman" w:eastAsia="Times New Roman" w:hAnsi="Times New Roman" w:cs="Times New Roman"/>
          <w:sz w:val="24"/>
        </w:rPr>
        <w:t xml:space="preserve"> </w:t>
      </w:r>
    </w:p>
    <w:p w:rsidR="00677C8D" w:rsidRDefault="00EA5646">
      <w:pPr>
        <w:spacing w:after="131"/>
        <w:ind w:left="967"/>
      </w:pPr>
      <w:r>
        <w:rPr>
          <w:rFonts w:ascii="Times New Roman" w:eastAsia="Times New Roman" w:hAnsi="Times New Roman" w:cs="Times New Roman"/>
          <w:b/>
          <w:color w:val="943634"/>
          <w:sz w:val="28"/>
        </w:rPr>
        <w:t xml:space="preserve"> </w:t>
      </w:r>
    </w:p>
    <w:p w:rsidR="00677C8D" w:rsidRDefault="00EA5646">
      <w:pPr>
        <w:spacing w:after="186"/>
        <w:ind w:left="967"/>
      </w:pPr>
      <w:r>
        <w:rPr>
          <w:rFonts w:ascii="Times New Roman" w:eastAsia="Times New Roman" w:hAnsi="Times New Roman" w:cs="Times New Roman"/>
          <w:b/>
          <w:color w:val="943634"/>
          <w:sz w:val="28"/>
        </w:rPr>
        <w:t xml:space="preserve"> </w:t>
      </w:r>
    </w:p>
    <w:p w:rsidR="00677C8D" w:rsidRDefault="00EA5646">
      <w:pPr>
        <w:pStyle w:val="Heading1"/>
        <w:ind w:left="974"/>
      </w:pPr>
      <w:r>
        <w:t xml:space="preserve">Appendix 4: Notification regarding the Board of Management’s annual review of the </w:t>
      </w:r>
      <w:r>
        <w:rPr>
          <w:sz w:val="24"/>
        </w:rPr>
        <w:t xml:space="preserve"> </w:t>
      </w:r>
      <w:r>
        <w:t xml:space="preserve">Anti-bullying policy  </w:t>
      </w:r>
      <w:r>
        <w:rPr>
          <w:sz w:val="24"/>
        </w:rPr>
        <w:t xml:space="preserve"> </w:t>
      </w:r>
      <w:r>
        <w:rPr>
          <w:rFonts w:ascii="Cambria" w:eastAsia="Cambria" w:hAnsi="Cambria" w:cs="Cambria"/>
          <w:color w:val="000000"/>
          <w:sz w:val="24"/>
        </w:rPr>
        <w:t xml:space="preserve"> </w:t>
      </w:r>
    </w:p>
    <w:p w:rsidR="00677C8D" w:rsidRDefault="00EA5646">
      <w:pPr>
        <w:spacing w:after="27"/>
        <w:ind w:left="996"/>
        <w:jc w:val="center"/>
      </w:pPr>
      <w:r>
        <w:rPr>
          <w:rFonts w:ascii="Times New Roman" w:eastAsia="Times New Roman" w:hAnsi="Times New Roman" w:cs="Times New Roman"/>
          <w:b/>
          <w:color w:val="800000"/>
        </w:rPr>
        <w:t xml:space="preserve"> </w:t>
      </w:r>
      <w:r>
        <w:rPr>
          <w:rFonts w:ascii="Times New Roman" w:eastAsia="Times New Roman" w:hAnsi="Times New Roman" w:cs="Times New Roman"/>
          <w:sz w:val="24"/>
        </w:rPr>
        <w:t xml:space="preserve"> </w:t>
      </w:r>
      <w:r>
        <w:t xml:space="preserve"> </w:t>
      </w:r>
    </w:p>
    <w:p w:rsidR="00677C8D" w:rsidRDefault="00EA5646">
      <w:pPr>
        <w:spacing w:after="9"/>
        <w:ind w:left="994"/>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sz w:val="24"/>
        </w:rPr>
        <w:t xml:space="preserve"> </w:t>
      </w:r>
      <w:r>
        <w:t xml:space="preserve"> </w:t>
      </w:r>
    </w:p>
    <w:p w:rsidR="00677C8D" w:rsidRDefault="00EA5646">
      <w:pPr>
        <w:spacing w:after="26" w:line="248" w:lineRule="auto"/>
        <w:ind w:left="989" w:right="512" w:hanging="10"/>
      </w:pPr>
      <w:r>
        <w:rPr>
          <w:rFonts w:ascii="Times New Roman" w:eastAsia="Times New Roman" w:hAnsi="Times New Roman" w:cs="Times New Roman"/>
          <w:sz w:val="24"/>
        </w:rPr>
        <w:t>To: Educate Together/All Stakeholders</w:t>
      </w:r>
      <w:r>
        <w:rPr>
          <w:sz w:val="24"/>
        </w:rPr>
        <w:t xml:space="preserve"> </w:t>
      </w:r>
    </w:p>
    <w:p w:rsidR="00677C8D" w:rsidRDefault="00EA5646">
      <w:pPr>
        <w:spacing w:after="0"/>
        <w:ind w:left="994"/>
      </w:pPr>
      <w:r>
        <w:rPr>
          <w:rFonts w:ascii="Times New Roman" w:eastAsia="Times New Roman" w:hAnsi="Times New Roman" w:cs="Times New Roman"/>
          <w:sz w:val="24"/>
        </w:rPr>
        <w:t xml:space="preserve">  </w:t>
      </w:r>
      <w:r>
        <w:rPr>
          <w:sz w:val="24"/>
        </w:rPr>
        <w:t xml:space="preserve"> </w:t>
      </w:r>
    </w:p>
    <w:p w:rsidR="00677C8D" w:rsidRDefault="00EA5646">
      <w:pPr>
        <w:spacing w:after="26" w:line="248" w:lineRule="auto"/>
        <w:ind w:left="989" w:right="512" w:hanging="10"/>
      </w:pPr>
      <w:r>
        <w:rPr>
          <w:rFonts w:ascii="Times New Roman" w:eastAsia="Times New Roman" w:hAnsi="Times New Roman" w:cs="Times New Roman"/>
          <w:sz w:val="24"/>
        </w:rPr>
        <w:t xml:space="preserve">The Board of Management of Woodstock Educate Together NS wishes to inform you that:  </w:t>
      </w:r>
      <w:r>
        <w:rPr>
          <w:sz w:val="24"/>
        </w:rPr>
        <w:t xml:space="preserve"> </w:t>
      </w:r>
    </w:p>
    <w:p w:rsidR="00677C8D" w:rsidRDefault="00EA5646">
      <w:pPr>
        <w:spacing w:after="29"/>
        <w:ind w:left="994"/>
      </w:pPr>
      <w:r>
        <w:rPr>
          <w:rFonts w:ascii="Times New Roman" w:eastAsia="Times New Roman" w:hAnsi="Times New Roman" w:cs="Times New Roman"/>
          <w:sz w:val="24"/>
        </w:rPr>
        <w:t xml:space="preserve">  </w:t>
      </w:r>
      <w:r>
        <w:rPr>
          <w:sz w:val="24"/>
        </w:rPr>
        <w:t xml:space="preserve"> </w:t>
      </w:r>
    </w:p>
    <w:p w:rsidR="00677C8D" w:rsidRDefault="00EA5646">
      <w:pPr>
        <w:spacing w:after="29"/>
        <w:ind w:left="994"/>
      </w:pPr>
      <w:r>
        <w:rPr>
          <w:rFonts w:ascii="Times New Roman" w:eastAsia="Times New Roman" w:hAnsi="Times New Roman" w:cs="Times New Roman"/>
          <w:sz w:val="24"/>
        </w:rPr>
        <w:t xml:space="preserve">  </w:t>
      </w:r>
      <w:r>
        <w:rPr>
          <w:sz w:val="24"/>
        </w:rPr>
        <w:t xml:space="preserve"> </w:t>
      </w:r>
    </w:p>
    <w:p w:rsidR="00677C8D" w:rsidRDefault="00EA5646">
      <w:pPr>
        <w:numPr>
          <w:ilvl w:val="0"/>
          <w:numId w:val="8"/>
        </w:numPr>
        <w:spacing w:after="26" w:line="248" w:lineRule="auto"/>
        <w:ind w:right="512" w:hanging="346"/>
      </w:pPr>
      <w:r>
        <w:rPr>
          <w:rFonts w:ascii="Times New Roman" w:eastAsia="Times New Roman" w:hAnsi="Times New Roman" w:cs="Times New Roman"/>
          <w:sz w:val="24"/>
        </w:rPr>
        <w:t xml:space="preserve">The Board of Management’s annual review of the school’s anti-bullying policy and its </w:t>
      </w:r>
    </w:p>
    <w:p w:rsidR="00677C8D" w:rsidRDefault="00EA5646">
      <w:pPr>
        <w:spacing w:after="257" w:line="248" w:lineRule="auto"/>
        <w:ind w:left="1374" w:right="512" w:hanging="10"/>
      </w:pPr>
      <w:r>
        <w:rPr>
          <w:rFonts w:ascii="Times New Roman" w:eastAsia="Times New Roman" w:hAnsi="Times New Roman" w:cs="Times New Roman"/>
          <w:sz w:val="24"/>
        </w:rPr>
        <w:t>implementation was completed at the Board meeting of September 27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2022.   </w:t>
      </w:r>
      <w:r>
        <w:rPr>
          <w:sz w:val="24"/>
        </w:rPr>
        <w:t xml:space="preserve"> </w:t>
      </w:r>
    </w:p>
    <w:p w:rsidR="00677C8D" w:rsidRDefault="00EA5646">
      <w:pPr>
        <w:spacing w:after="1"/>
        <w:ind w:left="994"/>
      </w:pPr>
      <w:r>
        <w:rPr>
          <w:rFonts w:ascii="Times New Roman" w:eastAsia="Times New Roman" w:hAnsi="Times New Roman" w:cs="Times New Roman"/>
          <w:sz w:val="24"/>
        </w:rPr>
        <w:t xml:space="preserve">  </w:t>
      </w:r>
      <w:r>
        <w:rPr>
          <w:sz w:val="24"/>
        </w:rPr>
        <w:t xml:space="preserve"> </w:t>
      </w:r>
    </w:p>
    <w:p w:rsidR="00677C8D" w:rsidRDefault="00EA5646">
      <w:pPr>
        <w:numPr>
          <w:ilvl w:val="0"/>
          <w:numId w:val="8"/>
        </w:numPr>
        <w:spacing w:after="240" w:line="248" w:lineRule="auto"/>
        <w:ind w:right="512" w:hanging="346"/>
      </w:pPr>
      <w:r>
        <w:rPr>
          <w:rFonts w:ascii="Times New Roman" w:eastAsia="Times New Roman" w:hAnsi="Times New Roman" w:cs="Times New Roman"/>
          <w:sz w:val="24"/>
        </w:rPr>
        <w:t xml:space="preserve">This review was conducted in accordance with the checklist set out in </w:t>
      </w:r>
      <w:r>
        <w:rPr>
          <w:rFonts w:ascii="Times New Roman" w:eastAsia="Times New Roman" w:hAnsi="Times New Roman" w:cs="Times New Roman"/>
          <w:b/>
          <w:sz w:val="24"/>
        </w:rPr>
        <w:t xml:space="preserve">Appendix 4 </w:t>
      </w:r>
      <w:r>
        <w:rPr>
          <w:rFonts w:ascii="Times New Roman" w:eastAsia="Times New Roman" w:hAnsi="Times New Roman" w:cs="Times New Roman"/>
          <w:sz w:val="24"/>
        </w:rPr>
        <w:t xml:space="preserve">of the Department’s </w:t>
      </w:r>
      <w:r>
        <w:rPr>
          <w:rFonts w:ascii="Times New Roman" w:eastAsia="Times New Roman" w:hAnsi="Times New Roman" w:cs="Times New Roman"/>
          <w:i/>
          <w:sz w:val="24"/>
        </w:rPr>
        <w:t xml:space="preserve">Anti-Bullying Procedures for Primary and Post-Primary Schools. </w:t>
      </w:r>
      <w:r>
        <w:rPr>
          <w:rFonts w:ascii="Times New Roman" w:eastAsia="Times New Roman" w:hAnsi="Times New Roman" w:cs="Times New Roman"/>
          <w:sz w:val="24"/>
        </w:rPr>
        <w:t xml:space="preserve"> </w:t>
      </w:r>
      <w:r>
        <w:rPr>
          <w:sz w:val="24"/>
        </w:rPr>
        <w:t xml:space="preserve"> </w:t>
      </w:r>
    </w:p>
    <w:p w:rsidR="00677C8D" w:rsidRDefault="00EA5646">
      <w:pPr>
        <w:spacing w:after="24"/>
        <w:ind w:left="1354"/>
      </w:pP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 </w:t>
      </w:r>
      <w:r>
        <w:rPr>
          <w:sz w:val="24"/>
        </w:rPr>
        <w:t xml:space="preserve"> </w:t>
      </w:r>
    </w:p>
    <w:p w:rsidR="00677C8D" w:rsidRDefault="00EA5646">
      <w:pPr>
        <w:spacing w:after="10"/>
        <w:ind w:left="1354"/>
      </w:pPr>
      <w:r>
        <w:rPr>
          <w:rFonts w:ascii="Times New Roman" w:eastAsia="Times New Roman" w:hAnsi="Times New Roman" w:cs="Times New Roman"/>
          <w:sz w:val="24"/>
        </w:rPr>
        <w:t xml:space="preserve">  </w:t>
      </w:r>
      <w:r>
        <w:rPr>
          <w:sz w:val="24"/>
        </w:rPr>
        <w:t xml:space="preserve"> </w:t>
      </w:r>
    </w:p>
    <w:p w:rsidR="00677C8D" w:rsidRDefault="00EA5646">
      <w:pPr>
        <w:spacing w:after="26" w:line="248" w:lineRule="auto"/>
        <w:ind w:left="989" w:right="1935" w:hanging="10"/>
      </w:pPr>
      <w:r>
        <w:rPr>
          <w:rFonts w:ascii="Times New Roman" w:eastAsia="Times New Roman" w:hAnsi="Times New Roman" w:cs="Times New Roman"/>
          <w:sz w:val="24"/>
        </w:rPr>
        <w:t xml:space="preserve">Signed:  Anne Gregory- </w:t>
      </w:r>
      <w:r>
        <w:rPr>
          <w:noProof/>
        </w:rPr>
        <w:drawing>
          <wp:inline distT="0" distB="0" distL="0" distR="0">
            <wp:extent cx="947928" cy="199644"/>
            <wp:effectExtent l="0" t="0" r="0" b="0"/>
            <wp:docPr id="3696" name="Picture 3696"/>
            <wp:cNvGraphicFramePr/>
            <a:graphic xmlns:a="http://schemas.openxmlformats.org/drawingml/2006/main">
              <a:graphicData uri="http://schemas.openxmlformats.org/drawingml/2006/picture">
                <pic:pic xmlns:pic="http://schemas.openxmlformats.org/drawingml/2006/picture">
                  <pic:nvPicPr>
                    <pic:cNvPr id="3696" name="Picture 3696"/>
                    <pic:cNvPicPr/>
                  </pic:nvPicPr>
                  <pic:blipFill>
                    <a:blip r:embed="rId29"/>
                    <a:stretch>
                      <a:fillRect/>
                    </a:stretch>
                  </pic:blipFill>
                  <pic:spPr>
                    <a:xfrm>
                      <a:off x="0" y="0"/>
                      <a:ext cx="947928" cy="199644"/>
                    </a:xfrm>
                    <a:prstGeom prst="rect">
                      <a:avLst/>
                    </a:prstGeom>
                  </pic:spPr>
                </pic:pic>
              </a:graphicData>
            </a:graphic>
          </wp:inline>
        </w:drawing>
      </w:r>
      <w:r>
        <w:rPr>
          <w:rFonts w:ascii="Times New Roman" w:eastAsia="Times New Roman" w:hAnsi="Times New Roman" w:cs="Times New Roman"/>
          <w:sz w:val="24"/>
        </w:rPr>
        <w:t xml:space="preserve">                  Date: 29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September 2022  Chairperson, Board of Management  </w:t>
      </w:r>
      <w:r>
        <w:rPr>
          <w:sz w:val="24"/>
        </w:rPr>
        <w:t xml:space="preserve"> </w:t>
      </w:r>
    </w:p>
    <w:p w:rsidR="00677C8D" w:rsidRDefault="00EA5646">
      <w:pPr>
        <w:spacing w:after="9"/>
        <w:ind w:left="994"/>
      </w:pPr>
      <w:r>
        <w:rPr>
          <w:rFonts w:ascii="Times New Roman" w:eastAsia="Times New Roman" w:hAnsi="Times New Roman" w:cs="Times New Roman"/>
          <w:sz w:val="24"/>
        </w:rPr>
        <w:t xml:space="preserve">  </w:t>
      </w:r>
      <w:r>
        <w:rPr>
          <w:sz w:val="24"/>
        </w:rPr>
        <w:t xml:space="preserve"> </w:t>
      </w:r>
    </w:p>
    <w:p w:rsidR="00677C8D" w:rsidRDefault="00EA5646">
      <w:pPr>
        <w:spacing w:after="26" w:line="248" w:lineRule="auto"/>
        <w:ind w:left="989" w:right="512" w:hanging="10"/>
      </w:pPr>
      <w:r>
        <w:rPr>
          <w:rFonts w:ascii="Times New Roman" w:eastAsia="Times New Roman" w:hAnsi="Times New Roman" w:cs="Times New Roman"/>
          <w:sz w:val="24"/>
        </w:rPr>
        <w:t xml:space="preserve">Signed: Nicola Martin  </w:t>
      </w:r>
      <w:r>
        <w:rPr>
          <w:noProof/>
        </w:rPr>
        <w:drawing>
          <wp:inline distT="0" distB="0" distL="0" distR="0">
            <wp:extent cx="1112520" cy="188976"/>
            <wp:effectExtent l="0" t="0" r="0" b="0"/>
            <wp:docPr id="3698" name="Picture 3698"/>
            <wp:cNvGraphicFramePr/>
            <a:graphic xmlns:a="http://schemas.openxmlformats.org/drawingml/2006/main">
              <a:graphicData uri="http://schemas.openxmlformats.org/drawingml/2006/picture">
                <pic:pic xmlns:pic="http://schemas.openxmlformats.org/drawingml/2006/picture">
                  <pic:nvPicPr>
                    <pic:cNvPr id="3698" name="Picture 3698"/>
                    <pic:cNvPicPr/>
                  </pic:nvPicPr>
                  <pic:blipFill>
                    <a:blip r:embed="rId30"/>
                    <a:stretch>
                      <a:fillRect/>
                    </a:stretch>
                  </pic:blipFill>
                  <pic:spPr>
                    <a:xfrm>
                      <a:off x="0" y="0"/>
                      <a:ext cx="1112520" cy="188976"/>
                    </a:xfrm>
                    <a:prstGeom prst="rect">
                      <a:avLst/>
                    </a:prstGeom>
                  </pic:spPr>
                </pic:pic>
              </a:graphicData>
            </a:graphic>
          </wp:inline>
        </w:drawing>
      </w:r>
      <w:r>
        <w:rPr>
          <w:rFonts w:ascii="Times New Roman" w:eastAsia="Times New Roman" w:hAnsi="Times New Roman" w:cs="Times New Roman"/>
          <w:sz w:val="24"/>
        </w:rPr>
        <w:t xml:space="preserve">                    Date: 29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September 2022   </w:t>
      </w:r>
    </w:p>
    <w:p w:rsidR="00677C8D" w:rsidRDefault="00EA5646">
      <w:pPr>
        <w:spacing w:after="26" w:line="248" w:lineRule="auto"/>
        <w:ind w:left="989" w:right="512" w:hanging="10"/>
      </w:pPr>
      <w:r>
        <w:rPr>
          <w:rFonts w:ascii="Times New Roman" w:eastAsia="Times New Roman" w:hAnsi="Times New Roman" w:cs="Times New Roman"/>
          <w:sz w:val="24"/>
        </w:rPr>
        <w:t xml:space="preserve">Principal   </w:t>
      </w:r>
      <w:r>
        <w:rPr>
          <w:sz w:val="24"/>
        </w:rPr>
        <w:t xml:space="preserve"> </w:t>
      </w:r>
    </w:p>
    <w:p w:rsidR="00677C8D" w:rsidRDefault="00EA5646">
      <w:pPr>
        <w:spacing w:after="24"/>
        <w:ind w:left="994"/>
      </w:pP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 xml:space="preserve"> </w:t>
      </w:r>
      <w:r>
        <w:rPr>
          <w:sz w:val="24"/>
        </w:rPr>
        <w:t xml:space="preserve"> </w:t>
      </w:r>
    </w:p>
    <w:p w:rsidR="00677C8D" w:rsidRDefault="00EA5646">
      <w:pPr>
        <w:spacing w:after="223"/>
        <w:ind w:left="994"/>
      </w:pPr>
      <w:r>
        <w:rPr>
          <w:rFonts w:ascii="Cambria" w:eastAsia="Cambria" w:hAnsi="Cambria" w:cs="Cambria"/>
          <w:sz w:val="24"/>
        </w:rPr>
        <w:t xml:space="preserve"> </w:t>
      </w:r>
      <w:r>
        <w:rPr>
          <w:sz w:val="24"/>
        </w:rPr>
        <w:t xml:space="preserve"> </w:t>
      </w:r>
    </w:p>
    <w:p w:rsidR="00677C8D" w:rsidRDefault="00EA5646">
      <w:pPr>
        <w:spacing w:after="215"/>
        <w:ind w:left="994"/>
      </w:pPr>
      <w:r>
        <w:rPr>
          <w:rFonts w:ascii="Cambria" w:eastAsia="Cambria" w:hAnsi="Cambria" w:cs="Cambria"/>
          <w:sz w:val="24"/>
        </w:rPr>
        <w:t xml:space="preserve"> </w:t>
      </w:r>
      <w:r>
        <w:rPr>
          <w:sz w:val="24"/>
        </w:rPr>
        <w:t xml:space="preserve"> </w:t>
      </w:r>
    </w:p>
    <w:p w:rsidR="00677C8D" w:rsidRDefault="00EA5646">
      <w:pPr>
        <w:spacing w:after="214"/>
        <w:ind w:left="994"/>
      </w:pPr>
      <w:r>
        <w:rPr>
          <w:rFonts w:ascii="Cambria" w:eastAsia="Cambria" w:hAnsi="Cambria" w:cs="Cambria"/>
          <w:sz w:val="24"/>
        </w:rPr>
        <w:t xml:space="preserve"> </w:t>
      </w:r>
      <w:r>
        <w:t xml:space="preserve"> </w:t>
      </w:r>
    </w:p>
    <w:p w:rsidR="00677C8D" w:rsidRDefault="00EA5646">
      <w:pPr>
        <w:spacing w:after="214"/>
        <w:ind w:left="994"/>
      </w:pPr>
      <w:r>
        <w:rPr>
          <w:rFonts w:ascii="Cambria" w:eastAsia="Cambria" w:hAnsi="Cambria" w:cs="Cambria"/>
          <w:sz w:val="24"/>
        </w:rPr>
        <w:t xml:space="preserve"> </w:t>
      </w:r>
      <w:r>
        <w:t xml:space="preserve"> </w:t>
      </w:r>
    </w:p>
    <w:p w:rsidR="00677C8D" w:rsidRDefault="00EA5646">
      <w:pPr>
        <w:spacing w:after="218"/>
        <w:ind w:left="994"/>
      </w:pPr>
      <w:r>
        <w:rPr>
          <w:rFonts w:ascii="Cambria" w:eastAsia="Cambria" w:hAnsi="Cambria" w:cs="Cambria"/>
          <w:sz w:val="24"/>
        </w:rPr>
        <w:t xml:space="preserve"> </w:t>
      </w:r>
      <w:r>
        <w:t xml:space="preserve"> </w:t>
      </w:r>
    </w:p>
    <w:p w:rsidR="00677C8D" w:rsidRDefault="00EA5646">
      <w:pPr>
        <w:spacing w:after="214"/>
        <w:ind w:left="994"/>
      </w:pPr>
      <w:r>
        <w:rPr>
          <w:rFonts w:ascii="Cambria" w:eastAsia="Cambria" w:hAnsi="Cambria" w:cs="Cambria"/>
          <w:sz w:val="24"/>
        </w:rPr>
        <w:t xml:space="preserve"> </w:t>
      </w:r>
      <w:r>
        <w:t xml:space="preserve"> </w:t>
      </w:r>
    </w:p>
    <w:p w:rsidR="00677C8D" w:rsidRDefault="00EA5646">
      <w:pPr>
        <w:spacing w:after="214"/>
        <w:ind w:left="994"/>
      </w:pPr>
      <w:r>
        <w:rPr>
          <w:rFonts w:ascii="Cambria" w:eastAsia="Cambria" w:hAnsi="Cambria" w:cs="Cambria"/>
          <w:sz w:val="24"/>
        </w:rPr>
        <w:t xml:space="preserve"> </w:t>
      </w:r>
      <w:r>
        <w:t xml:space="preserve"> </w:t>
      </w:r>
    </w:p>
    <w:p w:rsidR="00677C8D" w:rsidRDefault="00EA5646">
      <w:pPr>
        <w:spacing w:after="214"/>
        <w:ind w:left="994"/>
      </w:pPr>
      <w:r>
        <w:rPr>
          <w:rFonts w:ascii="Cambria" w:eastAsia="Cambria" w:hAnsi="Cambria" w:cs="Cambria"/>
          <w:sz w:val="24"/>
        </w:rPr>
        <w:t xml:space="preserve"> </w:t>
      </w:r>
      <w:r>
        <w:t xml:space="preserve"> </w:t>
      </w:r>
    </w:p>
    <w:p w:rsidR="00677C8D" w:rsidRDefault="00EA5646">
      <w:pPr>
        <w:spacing w:after="0"/>
        <w:ind w:left="994"/>
      </w:pPr>
      <w:r>
        <w:rPr>
          <w:rFonts w:ascii="Cambria" w:eastAsia="Cambria" w:hAnsi="Cambria" w:cs="Cambria"/>
          <w:sz w:val="24"/>
        </w:rPr>
        <w:t xml:space="preserve"> </w:t>
      </w:r>
      <w:r>
        <w:t xml:space="preserve"> </w:t>
      </w:r>
    </w:p>
    <w:p w:rsidR="00677C8D" w:rsidRDefault="00EA5646">
      <w:pPr>
        <w:spacing w:after="211"/>
        <w:ind w:left="994"/>
      </w:pPr>
      <w:r>
        <w:rPr>
          <w:rFonts w:ascii="Cambria" w:eastAsia="Cambria" w:hAnsi="Cambria" w:cs="Cambria"/>
          <w:sz w:val="24"/>
        </w:rPr>
        <w:t xml:space="preserve"> </w:t>
      </w:r>
      <w:r>
        <w:t xml:space="preserve"> </w:t>
      </w:r>
    </w:p>
    <w:p w:rsidR="00677C8D" w:rsidRDefault="00EA5646">
      <w:pPr>
        <w:spacing w:after="218"/>
        <w:ind w:left="994"/>
      </w:pPr>
      <w:r>
        <w:rPr>
          <w:rFonts w:ascii="Cambria" w:eastAsia="Cambria" w:hAnsi="Cambria" w:cs="Cambria"/>
          <w:sz w:val="24"/>
        </w:rPr>
        <w:t xml:space="preserve"> </w:t>
      </w:r>
      <w:r>
        <w:t xml:space="preserve"> </w:t>
      </w:r>
    </w:p>
    <w:p w:rsidR="00677C8D" w:rsidRDefault="00EA5646">
      <w:pPr>
        <w:spacing w:after="81" w:line="264" w:lineRule="auto"/>
        <w:ind w:left="979" w:right="10694"/>
      </w:pPr>
      <w:r>
        <w:rPr>
          <w:rFonts w:ascii="Cambria" w:eastAsia="Cambria" w:hAnsi="Cambria" w:cs="Cambria"/>
          <w:color w:val="C00000"/>
          <w:sz w:val="24"/>
        </w:rPr>
        <w:t xml:space="preserve"> </w:t>
      </w:r>
      <w:r>
        <w:t xml:space="preserve"> </w:t>
      </w:r>
      <w:r>
        <w:rPr>
          <w:rFonts w:ascii="Times New Roman" w:eastAsia="Times New Roman" w:hAnsi="Times New Roman" w:cs="Times New Roman"/>
          <w:b/>
          <w:color w:val="A80000"/>
          <w:sz w:val="24"/>
        </w:rPr>
        <w:t xml:space="preserve"> </w:t>
      </w:r>
    </w:p>
    <w:p w:rsidR="00677C8D" w:rsidRDefault="00EA5646">
      <w:pPr>
        <w:tabs>
          <w:tab w:val="center" w:pos="1728"/>
          <w:tab w:val="center" w:pos="3154"/>
          <w:tab w:val="center" w:pos="3874"/>
          <w:tab w:val="center" w:pos="5851"/>
        </w:tabs>
        <w:spacing w:after="91"/>
      </w:pPr>
      <w:r>
        <w:tab/>
      </w:r>
      <w:r>
        <w:rPr>
          <w:rFonts w:ascii="Times New Roman" w:eastAsia="Times New Roman" w:hAnsi="Times New Roman" w:cs="Times New Roman"/>
          <w:b/>
          <w:color w:val="A80000"/>
          <w:sz w:val="24"/>
        </w:rPr>
        <w:t xml:space="preserve">APPENDIX 5:   </w:t>
      </w:r>
      <w:r>
        <w:rPr>
          <w:rFonts w:ascii="Times New Roman" w:eastAsia="Times New Roman" w:hAnsi="Times New Roman" w:cs="Times New Roman"/>
          <w:b/>
          <w:color w:val="A80000"/>
          <w:sz w:val="24"/>
        </w:rPr>
        <w:tab/>
        <w:t xml:space="preserve">  </w:t>
      </w:r>
      <w:r>
        <w:rPr>
          <w:rFonts w:ascii="Times New Roman" w:eastAsia="Times New Roman" w:hAnsi="Times New Roman" w:cs="Times New Roman"/>
          <w:b/>
          <w:color w:val="A80000"/>
          <w:sz w:val="24"/>
        </w:rPr>
        <w:tab/>
        <w:t xml:space="preserve">  </w:t>
      </w:r>
      <w:r>
        <w:rPr>
          <w:rFonts w:ascii="Times New Roman" w:eastAsia="Times New Roman" w:hAnsi="Times New Roman" w:cs="Times New Roman"/>
          <w:b/>
          <w:color w:val="A80000"/>
          <w:sz w:val="24"/>
        </w:rPr>
        <w:tab/>
        <w:t xml:space="preserve">WHAT IS BULLYING? </w:t>
      </w:r>
      <w:r>
        <w:rPr>
          <w:rFonts w:ascii="Times New Roman" w:eastAsia="Times New Roman" w:hAnsi="Times New Roman" w:cs="Times New Roman"/>
          <w:color w:val="A80000"/>
          <w:sz w:val="24"/>
        </w:rPr>
        <w:t xml:space="preserve"> </w:t>
      </w:r>
      <w:r>
        <w:t xml:space="preserve"> </w:t>
      </w:r>
    </w:p>
    <w:p w:rsidR="00677C8D" w:rsidRDefault="00EA5646">
      <w:pPr>
        <w:spacing w:after="0"/>
        <w:ind w:left="994" w:right="590"/>
        <w:jc w:val="both"/>
      </w:pPr>
      <w:r>
        <w:rPr>
          <w:rFonts w:ascii="Times New Roman" w:eastAsia="Times New Roman" w:hAnsi="Times New Roman" w:cs="Times New Roman"/>
          <w:i/>
          <w:sz w:val="24"/>
        </w:rPr>
        <w:t xml:space="preserve">“Bullying is defined as unwanted negative behaviour, verbal, psychological or physical, conducted by an individual or group against another person (or persons) and which is repeated over time. These procedures make clear that this definition includes cyber-bullying and identity-based bullying (such as homophobic bullying and racist bullying”. </w:t>
      </w:r>
      <w:r>
        <w:rPr>
          <w:rFonts w:ascii="Times New Roman" w:eastAsia="Times New Roman" w:hAnsi="Times New Roman" w:cs="Times New Roman"/>
          <w:sz w:val="18"/>
        </w:rPr>
        <w:t xml:space="preserve">(Anti-Bullying Procedures for Primary and Post-Primary Schools, 2013).  </w:t>
      </w:r>
      <w:r>
        <w:rPr>
          <w:rFonts w:ascii="Times New Roman" w:eastAsia="Times New Roman" w:hAnsi="Times New Roman" w:cs="Times New Roman"/>
          <w:sz w:val="24"/>
        </w:rPr>
        <w:t xml:space="preserve">The following are some examples of the types of bullying behaviour that can occur amongst pupils.  This is not an exhaustive list.  </w:t>
      </w:r>
      <w:r>
        <w:t xml:space="preserve"> </w:t>
      </w:r>
    </w:p>
    <w:tbl>
      <w:tblPr>
        <w:tblStyle w:val="TableGrid"/>
        <w:tblW w:w="10774" w:type="dxa"/>
        <w:tblInd w:w="1000" w:type="dxa"/>
        <w:tblCellMar>
          <w:top w:w="74" w:type="dxa"/>
          <w:left w:w="4" w:type="dxa"/>
        </w:tblCellMar>
        <w:tblLook w:val="04A0" w:firstRow="1" w:lastRow="0" w:firstColumn="1" w:lastColumn="0" w:noHBand="0" w:noVBand="1"/>
      </w:tblPr>
      <w:tblGrid>
        <w:gridCol w:w="1522"/>
        <w:gridCol w:w="3663"/>
        <w:gridCol w:w="1860"/>
        <w:gridCol w:w="3729"/>
      </w:tblGrid>
      <w:tr w:rsidR="00677C8D">
        <w:trPr>
          <w:trHeight w:val="2231"/>
        </w:trPr>
        <w:tc>
          <w:tcPr>
            <w:tcW w:w="1522" w:type="dxa"/>
            <w:tcBorders>
              <w:top w:val="single" w:sz="4" w:space="0" w:color="000000"/>
              <w:left w:val="single" w:sz="4" w:space="0" w:color="000000"/>
              <w:bottom w:val="single" w:sz="14" w:space="0" w:color="D9D9D9"/>
              <w:right w:val="single" w:sz="4" w:space="0" w:color="000000"/>
            </w:tcBorders>
            <w:shd w:val="clear" w:color="auto" w:fill="D9D9D9"/>
          </w:tcPr>
          <w:p w:rsidR="00677C8D" w:rsidRDefault="00EA5646">
            <w:pPr>
              <w:ind w:left="11"/>
              <w:jc w:val="center"/>
            </w:pPr>
            <w:r>
              <w:rPr>
                <w:b/>
                <w:sz w:val="24"/>
              </w:rPr>
              <w:t>Physical</w:t>
            </w:r>
            <w:r>
              <w:t xml:space="preserve"> </w:t>
            </w:r>
          </w:p>
        </w:tc>
        <w:tc>
          <w:tcPr>
            <w:tcW w:w="3663" w:type="dxa"/>
            <w:tcBorders>
              <w:top w:val="single" w:sz="4" w:space="0" w:color="000000"/>
              <w:left w:val="single" w:sz="4" w:space="0" w:color="000000"/>
              <w:bottom w:val="single" w:sz="14" w:space="0" w:color="D9D9D9"/>
              <w:right w:val="single" w:sz="4" w:space="0" w:color="000000"/>
            </w:tcBorders>
            <w:shd w:val="clear" w:color="auto" w:fill="D9D9D9"/>
          </w:tcPr>
          <w:p w:rsidR="00677C8D" w:rsidRDefault="00EA5646">
            <w:pPr>
              <w:spacing w:after="3" w:line="343" w:lineRule="auto"/>
            </w:pPr>
            <w:r>
              <w:rPr>
                <w:sz w:val="24"/>
              </w:rPr>
              <w:t xml:space="preserve">Hitting, pushing, shoving, pinching, tripping, etc.  </w:t>
            </w:r>
            <w:r>
              <w:t xml:space="preserve"> </w:t>
            </w:r>
          </w:p>
          <w:p w:rsidR="00677C8D" w:rsidRDefault="00EA5646">
            <w:pPr>
              <w:spacing w:after="120" w:line="242" w:lineRule="auto"/>
              <w:ind w:right="85"/>
            </w:pPr>
            <w:r>
              <w:rPr>
                <w:sz w:val="24"/>
              </w:rPr>
              <w:t xml:space="preserve">Damage to a child’s possessions, e.g. books, money or lunch  </w:t>
            </w:r>
            <w:r>
              <w:t xml:space="preserve"> </w:t>
            </w:r>
          </w:p>
          <w:p w:rsidR="00677C8D" w:rsidRDefault="00EA5646">
            <w:pPr>
              <w:ind w:right="42"/>
            </w:pPr>
            <w:r>
              <w:rPr>
                <w:sz w:val="24"/>
              </w:rPr>
              <w:t xml:space="preserve">Physical harassment or inflicting pain  </w:t>
            </w:r>
            <w:r>
              <w:t xml:space="preserve"> </w:t>
            </w:r>
          </w:p>
        </w:tc>
        <w:tc>
          <w:tcPr>
            <w:tcW w:w="1860" w:type="dxa"/>
            <w:tcBorders>
              <w:top w:val="single" w:sz="4" w:space="0" w:color="000000"/>
              <w:left w:val="single" w:sz="4" w:space="0" w:color="000000"/>
              <w:bottom w:val="single" w:sz="14" w:space="0" w:color="D9D9D9"/>
              <w:right w:val="single" w:sz="4" w:space="0" w:color="000000"/>
            </w:tcBorders>
            <w:shd w:val="clear" w:color="auto" w:fill="D9D9D9"/>
          </w:tcPr>
          <w:p w:rsidR="00677C8D" w:rsidRDefault="00EA5646">
            <w:pPr>
              <w:ind w:left="158"/>
            </w:pPr>
            <w:r>
              <w:rPr>
                <w:b/>
                <w:sz w:val="24"/>
              </w:rPr>
              <w:t xml:space="preserve">Cyber- bullying </w:t>
            </w:r>
            <w:r>
              <w:rPr>
                <w:sz w:val="24"/>
              </w:rPr>
              <w:t xml:space="preserve"> </w:t>
            </w:r>
            <w:r>
              <w:t xml:space="preserve"> </w:t>
            </w:r>
          </w:p>
          <w:p w:rsidR="00677C8D" w:rsidRDefault="00EA5646">
            <w:r>
              <w:rPr>
                <w:sz w:val="24"/>
              </w:rPr>
              <w:t xml:space="preserve"> </w:t>
            </w:r>
            <w:r>
              <w:t xml:space="preserve"> </w:t>
            </w:r>
          </w:p>
        </w:tc>
        <w:tc>
          <w:tcPr>
            <w:tcW w:w="3729" w:type="dxa"/>
            <w:tcBorders>
              <w:top w:val="single" w:sz="4" w:space="0" w:color="000000"/>
              <w:left w:val="single" w:sz="4" w:space="0" w:color="000000"/>
              <w:bottom w:val="single" w:sz="14" w:space="0" w:color="D9D9D9"/>
              <w:right w:val="single" w:sz="4" w:space="0" w:color="000000"/>
            </w:tcBorders>
            <w:shd w:val="clear" w:color="auto" w:fill="D9D9D9"/>
          </w:tcPr>
          <w:p w:rsidR="00677C8D" w:rsidRDefault="00EA5646">
            <w:pPr>
              <w:spacing w:after="126" w:line="239" w:lineRule="auto"/>
              <w:ind w:right="33"/>
            </w:pPr>
            <w:r>
              <w:rPr>
                <w:sz w:val="24"/>
              </w:rPr>
              <w:t xml:space="preserve">Personal intimidation, impersonation, exclusion, personal humiliation, false reporting.   </w:t>
            </w:r>
            <w:r>
              <w:t xml:space="preserve"> </w:t>
            </w:r>
          </w:p>
          <w:p w:rsidR="00677C8D" w:rsidRDefault="00EA5646">
            <w:pPr>
              <w:spacing w:line="260" w:lineRule="auto"/>
              <w:jc w:val="both"/>
            </w:pPr>
            <w:r>
              <w:rPr>
                <w:sz w:val="24"/>
              </w:rPr>
              <w:t xml:space="preserve">More information on cyberbullying can be found at: </w:t>
            </w:r>
            <w:r>
              <w:t xml:space="preserve"> </w:t>
            </w:r>
          </w:p>
          <w:p w:rsidR="00677C8D" w:rsidRDefault="00C22AA8">
            <w:hyperlink r:id="rId31">
              <w:r w:rsidR="00EA5646">
                <w:rPr>
                  <w:sz w:val="24"/>
                </w:rPr>
                <w:t>https://www.webwise.ie/parents/</w:t>
              </w:r>
            </w:hyperlink>
            <w:hyperlink r:id="rId32">
              <w:r w:rsidR="00EA5646">
                <w:rPr>
                  <w:sz w:val="24"/>
                </w:rPr>
                <w:t xml:space="preserve"> </w:t>
              </w:r>
            </w:hyperlink>
            <w:hyperlink r:id="rId33">
              <w:r w:rsidR="00EA5646">
                <w:rPr>
                  <w:sz w:val="24"/>
                </w:rPr>
                <w:t xml:space="preserve"> </w:t>
              </w:r>
            </w:hyperlink>
            <w:hyperlink r:id="rId34">
              <w:r w:rsidR="00EA5646">
                <w:t xml:space="preserve"> </w:t>
              </w:r>
            </w:hyperlink>
          </w:p>
        </w:tc>
      </w:tr>
      <w:tr w:rsidR="00677C8D">
        <w:trPr>
          <w:trHeight w:val="3274"/>
        </w:trPr>
        <w:tc>
          <w:tcPr>
            <w:tcW w:w="1522" w:type="dxa"/>
            <w:tcBorders>
              <w:top w:val="single" w:sz="14" w:space="0" w:color="D9D9D9"/>
              <w:left w:val="single" w:sz="4" w:space="0" w:color="000000"/>
              <w:bottom w:val="single" w:sz="4" w:space="0" w:color="000000"/>
              <w:right w:val="single" w:sz="4" w:space="0" w:color="000000"/>
            </w:tcBorders>
            <w:shd w:val="clear" w:color="auto" w:fill="D9D9D9"/>
          </w:tcPr>
          <w:p w:rsidR="00677C8D" w:rsidRDefault="00EA5646">
            <w:pPr>
              <w:spacing w:after="17"/>
              <w:ind w:right="144"/>
              <w:jc w:val="center"/>
            </w:pPr>
            <w:r>
              <w:rPr>
                <w:b/>
                <w:sz w:val="24"/>
              </w:rPr>
              <w:t xml:space="preserve">Verbal </w:t>
            </w:r>
            <w:r>
              <w:rPr>
                <w:sz w:val="24"/>
              </w:rPr>
              <w:t xml:space="preserve"> </w:t>
            </w:r>
            <w:r>
              <w:t xml:space="preserve"> </w:t>
            </w:r>
          </w:p>
          <w:p w:rsidR="00677C8D" w:rsidRDefault="00EA5646">
            <w:pPr>
              <w:ind w:left="202"/>
            </w:pPr>
            <w:r>
              <w:rPr>
                <w:sz w:val="24"/>
              </w:rPr>
              <w:t xml:space="preserve"> </w:t>
            </w:r>
            <w:r>
              <w:t xml:space="preserve"> </w:t>
            </w:r>
          </w:p>
          <w:p w:rsidR="00677C8D" w:rsidRDefault="00EA5646">
            <w:pPr>
              <w:ind w:left="202"/>
            </w:pPr>
            <w:r>
              <w:rPr>
                <w:sz w:val="24"/>
              </w:rPr>
              <w:t xml:space="preserve"> </w:t>
            </w:r>
            <w:r>
              <w:t xml:space="preserve"> </w:t>
            </w:r>
          </w:p>
          <w:p w:rsidR="00677C8D" w:rsidRDefault="00EA5646">
            <w:pPr>
              <w:ind w:left="202"/>
            </w:pPr>
            <w:r>
              <w:rPr>
                <w:sz w:val="24"/>
              </w:rPr>
              <w:t xml:space="preserve"> </w:t>
            </w:r>
            <w:r>
              <w:t xml:space="preserve"> </w:t>
            </w:r>
          </w:p>
          <w:p w:rsidR="00677C8D" w:rsidRDefault="00EA5646">
            <w:pPr>
              <w:ind w:left="202"/>
            </w:pPr>
            <w:r>
              <w:rPr>
                <w:sz w:val="24"/>
              </w:rPr>
              <w:t xml:space="preserve"> </w:t>
            </w:r>
            <w:r>
              <w:t xml:space="preserve"> </w:t>
            </w:r>
          </w:p>
          <w:p w:rsidR="00677C8D" w:rsidRDefault="00EA5646">
            <w:pPr>
              <w:ind w:left="202"/>
            </w:pPr>
            <w:r>
              <w:rPr>
                <w:sz w:val="24"/>
              </w:rPr>
              <w:t xml:space="preserve"> </w:t>
            </w:r>
            <w:r>
              <w:t xml:space="preserve"> </w:t>
            </w:r>
          </w:p>
          <w:p w:rsidR="00677C8D" w:rsidRDefault="00EA5646">
            <w:pPr>
              <w:ind w:left="202"/>
            </w:pPr>
            <w:r>
              <w:rPr>
                <w:sz w:val="24"/>
              </w:rPr>
              <w:t xml:space="preserve"> </w:t>
            </w:r>
            <w:r>
              <w:t xml:space="preserve"> </w:t>
            </w:r>
          </w:p>
        </w:tc>
        <w:tc>
          <w:tcPr>
            <w:tcW w:w="3663" w:type="dxa"/>
            <w:tcBorders>
              <w:top w:val="single" w:sz="14" w:space="0" w:color="D9D9D9"/>
              <w:left w:val="single" w:sz="4" w:space="0" w:color="000000"/>
              <w:bottom w:val="single" w:sz="4" w:space="0" w:color="000000"/>
              <w:right w:val="single" w:sz="4" w:space="0" w:color="000000"/>
            </w:tcBorders>
            <w:shd w:val="clear" w:color="auto" w:fill="D9D9D9"/>
          </w:tcPr>
          <w:p w:rsidR="00677C8D" w:rsidRDefault="00EA5646">
            <w:pPr>
              <w:spacing w:after="77"/>
            </w:pPr>
            <w:r>
              <w:rPr>
                <w:sz w:val="24"/>
              </w:rPr>
              <w:t xml:space="preserve">Name-calling   </w:t>
            </w:r>
            <w:r>
              <w:t xml:space="preserve"> </w:t>
            </w:r>
          </w:p>
          <w:p w:rsidR="00677C8D" w:rsidRDefault="00EA5646">
            <w:pPr>
              <w:spacing w:after="2" w:line="242" w:lineRule="auto"/>
            </w:pPr>
            <w:r>
              <w:rPr>
                <w:sz w:val="24"/>
              </w:rPr>
              <w:t xml:space="preserve">Hurtful, insulting or humiliating remarks about a child’s appearance,  </w:t>
            </w:r>
            <w:r>
              <w:t xml:space="preserve"> </w:t>
            </w:r>
          </w:p>
          <w:p w:rsidR="00677C8D" w:rsidRDefault="00EA5646">
            <w:pPr>
              <w:spacing w:after="126" w:line="239" w:lineRule="auto"/>
            </w:pPr>
            <w:r>
              <w:rPr>
                <w:sz w:val="24"/>
              </w:rPr>
              <w:t xml:space="preserve">ability/disability, family, race or religion, gender or sexuality (perceived or real)  </w:t>
            </w:r>
            <w:r>
              <w:t xml:space="preserve"> </w:t>
            </w:r>
          </w:p>
          <w:p w:rsidR="00677C8D" w:rsidRDefault="00EA5646">
            <w:pPr>
              <w:spacing w:after="1"/>
            </w:pPr>
            <w:r>
              <w:rPr>
                <w:sz w:val="24"/>
              </w:rPr>
              <w:t xml:space="preserve">Spreading mean, hurtful or untrue gossip or rumours about an </w:t>
            </w:r>
          </w:p>
          <w:p w:rsidR="00677C8D" w:rsidRDefault="00EA5646">
            <w:r>
              <w:rPr>
                <w:sz w:val="24"/>
              </w:rPr>
              <w:t xml:space="preserve">individual  </w:t>
            </w:r>
            <w:r>
              <w:t xml:space="preserve"> </w:t>
            </w:r>
          </w:p>
        </w:tc>
        <w:tc>
          <w:tcPr>
            <w:tcW w:w="1860" w:type="dxa"/>
            <w:tcBorders>
              <w:top w:val="single" w:sz="14" w:space="0" w:color="D9D9D9"/>
              <w:left w:val="single" w:sz="4" w:space="0" w:color="000000"/>
              <w:bottom w:val="single" w:sz="4" w:space="0" w:color="000000"/>
              <w:right w:val="single" w:sz="4" w:space="0" w:color="000000"/>
            </w:tcBorders>
            <w:shd w:val="clear" w:color="auto" w:fill="D9D9D9"/>
          </w:tcPr>
          <w:p w:rsidR="00677C8D" w:rsidRDefault="00EA5646">
            <w:pPr>
              <w:ind w:left="158"/>
            </w:pPr>
            <w:r>
              <w:rPr>
                <w:b/>
                <w:sz w:val="24"/>
              </w:rPr>
              <w:t xml:space="preserve">Emotional </w:t>
            </w:r>
            <w:r>
              <w:rPr>
                <w:sz w:val="24"/>
              </w:rPr>
              <w:t xml:space="preserve"> </w:t>
            </w:r>
            <w:r>
              <w:t xml:space="preserve"> </w:t>
            </w:r>
          </w:p>
        </w:tc>
        <w:tc>
          <w:tcPr>
            <w:tcW w:w="3729" w:type="dxa"/>
            <w:tcBorders>
              <w:top w:val="single" w:sz="14" w:space="0" w:color="D9D9D9"/>
              <w:left w:val="single" w:sz="4" w:space="0" w:color="000000"/>
              <w:bottom w:val="single" w:sz="4" w:space="0" w:color="000000"/>
              <w:right w:val="single" w:sz="4" w:space="0" w:color="000000"/>
            </w:tcBorders>
            <w:shd w:val="clear" w:color="auto" w:fill="D9D9D9"/>
          </w:tcPr>
          <w:p w:rsidR="00677C8D" w:rsidRDefault="00EA5646">
            <w:pPr>
              <w:spacing w:after="132" w:line="239" w:lineRule="auto"/>
            </w:pPr>
            <w:r>
              <w:rPr>
                <w:sz w:val="24"/>
              </w:rPr>
              <w:t xml:space="preserve">Deliberately excluding or isolating a child  </w:t>
            </w:r>
            <w:r>
              <w:t xml:space="preserve"> </w:t>
            </w:r>
          </w:p>
          <w:p w:rsidR="00677C8D" w:rsidRDefault="00EA5646">
            <w:pPr>
              <w:spacing w:after="80"/>
            </w:pPr>
            <w:r>
              <w:rPr>
                <w:sz w:val="24"/>
              </w:rPr>
              <w:t xml:space="preserve">Intimidation  </w:t>
            </w:r>
            <w:r>
              <w:t xml:space="preserve"> </w:t>
            </w:r>
          </w:p>
          <w:p w:rsidR="00677C8D" w:rsidRDefault="00EA5646">
            <w:pPr>
              <w:spacing w:after="80"/>
            </w:pPr>
            <w:r>
              <w:rPr>
                <w:sz w:val="24"/>
              </w:rPr>
              <w:t xml:space="preserve">Belittling someone’s efforts  </w:t>
            </w:r>
            <w:r>
              <w:t xml:space="preserve"> </w:t>
            </w:r>
          </w:p>
          <w:p w:rsidR="00677C8D" w:rsidRDefault="00EA5646">
            <w:r>
              <w:rPr>
                <w:sz w:val="24"/>
              </w:rPr>
              <w:t xml:space="preserve">Ganging up on an individual  </w:t>
            </w:r>
            <w:r>
              <w:t xml:space="preserve"> </w:t>
            </w:r>
          </w:p>
        </w:tc>
      </w:tr>
    </w:tbl>
    <w:p w:rsidR="00677C8D" w:rsidRDefault="00EA5646">
      <w:pPr>
        <w:spacing w:after="0"/>
        <w:ind w:left="1354"/>
      </w:pPr>
      <w:r>
        <w:rPr>
          <w:rFonts w:ascii="Times New Roman" w:eastAsia="Times New Roman" w:hAnsi="Times New Roman" w:cs="Times New Roman"/>
          <w:sz w:val="24"/>
        </w:rPr>
        <w:t xml:space="preserve"> </w:t>
      </w:r>
    </w:p>
    <w:p w:rsidR="00677C8D" w:rsidRDefault="00EA5646">
      <w:pPr>
        <w:spacing w:after="26" w:line="248" w:lineRule="auto"/>
        <w:ind w:left="1364" w:right="512" w:hanging="10"/>
      </w:pPr>
      <w:r>
        <w:rPr>
          <w:rFonts w:ascii="Times New Roman" w:eastAsia="Times New Roman" w:hAnsi="Times New Roman" w:cs="Times New Roman"/>
          <w:sz w:val="24"/>
        </w:rPr>
        <w:t xml:space="preserve">All types of bullying are damaging and quite often difficult to detect – particularly verbal and emotional bullying – due to the secrecy upon which it relies. In many cases of bullying, the victim is too frightened to tell.  There are no innocent bystanders when it comes to bullying. As parents, teachers or children we all have a part to play in ensuring that those around us can live a life free from bullying.   </w:t>
      </w:r>
      <w:r>
        <w:t xml:space="preserve"> </w:t>
      </w:r>
    </w:p>
    <w:p w:rsidR="00677C8D" w:rsidRDefault="00EA5646">
      <w:pPr>
        <w:spacing w:after="27"/>
        <w:ind w:left="1277"/>
      </w:pPr>
      <w:r>
        <w:rPr>
          <w:rFonts w:ascii="Cambria" w:eastAsia="Cambria" w:hAnsi="Cambria" w:cs="Cambria"/>
          <w:b/>
          <w:sz w:val="24"/>
        </w:rPr>
        <w:t xml:space="preserve"> </w:t>
      </w:r>
      <w:r>
        <w:t xml:space="preserve"> </w:t>
      </w:r>
    </w:p>
    <w:p w:rsidR="00677C8D" w:rsidRDefault="00EA5646">
      <w:pPr>
        <w:spacing w:after="11" w:line="266" w:lineRule="auto"/>
        <w:ind w:left="1287" w:right="431" w:hanging="10"/>
      </w:pPr>
      <w:r>
        <w:rPr>
          <w:rFonts w:ascii="Cambria" w:eastAsia="Cambria" w:hAnsi="Cambria" w:cs="Cambria"/>
          <w:b/>
          <w:sz w:val="24"/>
        </w:rPr>
        <w:t xml:space="preserve">HOW WOULD YOU KNOW IF YOUR CHILD IS BEING BULLIED?   </w:t>
      </w:r>
      <w:r>
        <w:t xml:space="preserve"> </w:t>
      </w:r>
    </w:p>
    <w:p w:rsidR="00677C8D" w:rsidRDefault="00EA5646">
      <w:pPr>
        <w:spacing w:after="4" w:line="264" w:lineRule="auto"/>
        <w:ind w:left="1287" w:right="572" w:hanging="10"/>
        <w:jc w:val="both"/>
      </w:pPr>
      <w:r>
        <w:rPr>
          <w:rFonts w:ascii="Cambria" w:eastAsia="Cambria" w:hAnsi="Cambria" w:cs="Cambria"/>
          <w:sz w:val="24"/>
        </w:rPr>
        <w:t xml:space="preserve">The following may be indications that your child is being bullied. It’s important to bear in mind, however, that many ‘signs’ of bullying can also be signs of other difficulties. No one sign on its own should be seen as absolute proof that bullying has occurred. It’s important to investigate unexplained changes in your child’s behaviour.  </w:t>
      </w:r>
      <w:r>
        <w:t xml:space="preserve"> </w:t>
      </w:r>
    </w:p>
    <w:p w:rsidR="00677C8D" w:rsidRDefault="00EA5646">
      <w:pPr>
        <w:spacing w:after="242" w:line="264" w:lineRule="auto"/>
        <w:ind w:left="1287" w:right="572" w:hanging="10"/>
        <w:jc w:val="both"/>
      </w:pPr>
      <w:r>
        <w:rPr>
          <w:rFonts w:ascii="Cambria" w:eastAsia="Cambria" w:hAnsi="Cambria" w:cs="Cambria"/>
          <w:sz w:val="24"/>
        </w:rPr>
        <w:t xml:space="preserve">If your child is being bullied they may . . .  </w:t>
      </w:r>
      <w:r>
        <w:t xml:space="preserve"> </w:t>
      </w:r>
    </w:p>
    <w:p w:rsidR="00677C8D" w:rsidRDefault="00EA5646">
      <w:pPr>
        <w:spacing w:after="29" w:line="264" w:lineRule="auto"/>
        <w:ind w:left="1724" w:right="572" w:hanging="10"/>
        <w:jc w:val="both"/>
      </w:pPr>
      <w:r>
        <w:rPr>
          <w:noProof/>
        </w:rPr>
        <mc:AlternateContent>
          <mc:Choice Requires="wpg">
            <w:drawing>
              <wp:anchor distT="0" distB="0" distL="114300" distR="114300" simplePos="0" relativeHeight="251659264" behindDoc="0" locked="0" layoutInCell="1" allowOverlap="1">
                <wp:simplePos x="0" y="0"/>
                <wp:positionH relativeFrom="column">
                  <wp:posOffset>1088136</wp:posOffset>
                </wp:positionH>
                <wp:positionV relativeFrom="paragraph">
                  <wp:posOffset>-20612</wp:posOffset>
                </wp:positionV>
                <wp:extent cx="114300" cy="827532"/>
                <wp:effectExtent l="0" t="0" r="0" b="0"/>
                <wp:wrapSquare wrapText="bothSides"/>
                <wp:docPr id="36432" name="Group 36432"/>
                <wp:cNvGraphicFramePr/>
                <a:graphic xmlns:a="http://schemas.openxmlformats.org/drawingml/2006/main">
                  <a:graphicData uri="http://schemas.microsoft.com/office/word/2010/wordprocessingGroup">
                    <wpg:wgp>
                      <wpg:cNvGrpSpPr/>
                      <wpg:grpSpPr>
                        <a:xfrm>
                          <a:off x="0" y="0"/>
                          <a:ext cx="114300" cy="827532"/>
                          <a:chOff x="0" y="0"/>
                          <a:chExt cx="114300" cy="827532"/>
                        </a:xfrm>
                      </wpg:grpSpPr>
                      <pic:pic xmlns:pic="http://schemas.openxmlformats.org/drawingml/2006/picture">
                        <pic:nvPicPr>
                          <pic:cNvPr id="4105" name="Picture 4105"/>
                          <pic:cNvPicPr/>
                        </pic:nvPicPr>
                        <pic:blipFill>
                          <a:blip r:embed="rId28"/>
                          <a:stretch>
                            <a:fillRect/>
                          </a:stretch>
                        </pic:blipFill>
                        <pic:spPr>
                          <a:xfrm>
                            <a:off x="0" y="0"/>
                            <a:ext cx="114300" cy="114300"/>
                          </a:xfrm>
                          <a:prstGeom prst="rect">
                            <a:avLst/>
                          </a:prstGeom>
                        </pic:spPr>
                      </pic:pic>
                      <pic:pic xmlns:pic="http://schemas.openxmlformats.org/drawingml/2006/picture">
                        <pic:nvPicPr>
                          <pic:cNvPr id="4107" name="Picture 4107"/>
                          <pic:cNvPicPr/>
                        </pic:nvPicPr>
                        <pic:blipFill>
                          <a:blip r:embed="rId28"/>
                          <a:stretch>
                            <a:fillRect/>
                          </a:stretch>
                        </pic:blipFill>
                        <pic:spPr>
                          <a:xfrm>
                            <a:off x="0" y="178308"/>
                            <a:ext cx="114300" cy="114300"/>
                          </a:xfrm>
                          <a:prstGeom prst="rect">
                            <a:avLst/>
                          </a:prstGeom>
                        </pic:spPr>
                      </pic:pic>
                      <pic:pic xmlns:pic="http://schemas.openxmlformats.org/drawingml/2006/picture">
                        <pic:nvPicPr>
                          <pic:cNvPr id="4109" name="Picture 4109"/>
                          <pic:cNvPicPr/>
                        </pic:nvPicPr>
                        <pic:blipFill>
                          <a:blip r:embed="rId28"/>
                          <a:stretch>
                            <a:fillRect/>
                          </a:stretch>
                        </pic:blipFill>
                        <pic:spPr>
                          <a:xfrm>
                            <a:off x="0" y="356616"/>
                            <a:ext cx="114300" cy="114300"/>
                          </a:xfrm>
                          <a:prstGeom prst="rect">
                            <a:avLst/>
                          </a:prstGeom>
                        </pic:spPr>
                      </pic:pic>
                      <pic:pic xmlns:pic="http://schemas.openxmlformats.org/drawingml/2006/picture">
                        <pic:nvPicPr>
                          <pic:cNvPr id="4111" name="Picture 4111"/>
                          <pic:cNvPicPr/>
                        </pic:nvPicPr>
                        <pic:blipFill>
                          <a:blip r:embed="rId28"/>
                          <a:stretch>
                            <a:fillRect/>
                          </a:stretch>
                        </pic:blipFill>
                        <pic:spPr>
                          <a:xfrm>
                            <a:off x="0" y="534924"/>
                            <a:ext cx="114300" cy="114300"/>
                          </a:xfrm>
                          <a:prstGeom prst="rect">
                            <a:avLst/>
                          </a:prstGeom>
                        </pic:spPr>
                      </pic:pic>
                      <pic:pic xmlns:pic="http://schemas.openxmlformats.org/drawingml/2006/picture">
                        <pic:nvPicPr>
                          <pic:cNvPr id="4113" name="Picture 4113"/>
                          <pic:cNvPicPr/>
                        </pic:nvPicPr>
                        <pic:blipFill>
                          <a:blip r:embed="rId28"/>
                          <a:stretch>
                            <a:fillRect/>
                          </a:stretch>
                        </pic:blipFill>
                        <pic:spPr>
                          <a:xfrm>
                            <a:off x="0" y="713232"/>
                            <a:ext cx="114300" cy="114300"/>
                          </a:xfrm>
                          <a:prstGeom prst="rect">
                            <a:avLst/>
                          </a:prstGeom>
                        </pic:spPr>
                      </pic:pic>
                    </wpg:wgp>
                  </a:graphicData>
                </a:graphic>
              </wp:anchor>
            </w:drawing>
          </mc:Choice>
          <mc:Fallback xmlns:a="http://schemas.openxmlformats.org/drawingml/2006/main">
            <w:pict>
              <v:group id="Group 36432" style="width:9pt;height:65.16pt;position:absolute;mso-position-horizontal-relative:text;mso-position-horizontal:absolute;margin-left:85.68pt;mso-position-vertical-relative:text;margin-top:-1.62304pt;" coordsize="1143,8275">
                <v:shape id="Picture 4105" style="position:absolute;width:1143;height:1143;left:0;top:0;" filled="f">
                  <v:imagedata r:id="rId35"/>
                </v:shape>
                <v:shape id="Picture 4107" style="position:absolute;width:1143;height:1143;left:0;top:1783;" filled="f">
                  <v:imagedata r:id="rId35"/>
                </v:shape>
                <v:shape id="Picture 4109" style="position:absolute;width:1143;height:1143;left:0;top:3566;" filled="f">
                  <v:imagedata r:id="rId35"/>
                </v:shape>
                <v:shape id="Picture 4111" style="position:absolute;width:1143;height:1143;left:0;top:5349;" filled="f">
                  <v:imagedata r:id="rId35"/>
                </v:shape>
                <v:shape id="Picture 4113" style="position:absolute;width:1143;height:1143;left:0;top:7132;" filled="f">
                  <v:imagedata r:id="rId35"/>
                </v:shape>
                <w10:wrap type="square"/>
              </v:group>
            </w:pict>
          </mc:Fallback>
        </mc:AlternateContent>
      </w:r>
      <w:r>
        <w:rPr>
          <w:rFonts w:ascii="Arial" w:eastAsia="Arial" w:hAnsi="Arial" w:cs="Arial"/>
        </w:rPr>
        <w:t xml:space="preserve">Be Unusually </w:t>
      </w:r>
      <w:r>
        <w:rPr>
          <w:rFonts w:ascii="Cambria" w:eastAsia="Cambria" w:hAnsi="Cambria" w:cs="Cambria"/>
          <w:sz w:val="24"/>
        </w:rPr>
        <w:t xml:space="preserve">anxious, nervous or tense  </w:t>
      </w:r>
      <w:r>
        <w:t xml:space="preserve"> </w:t>
      </w:r>
    </w:p>
    <w:p w:rsidR="00677C8D" w:rsidRDefault="00EA5646">
      <w:pPr>
        <w:spacing w:after="27" w:line="264" w:lineRule="auto"/>
        <w:ind w:left="989" w:right="572" w:hanging="10"/>
        <w:jc w:val="both"/>
      </w:pPr>
      <w:r>
        <w:rPr>
          <w:rFonts w:ascii="Arial" w:eastAsia="Arial" w:hAnsi="Arial" w:cs="Arial"/>
        </w:rPr>
        <w:t xml:space="preserve"> </w:t>
      </w:r>
      <w:r>
        <w:rPr>
          <w:rFonts w:ascii="Cambria" w:eastAsia="Cambria" w:hAnsi="Cambria" w:cs="Cambria"/>
          <w:sz w:val="24"/>
        </w:rPr>
        <w:t xml:space="preserve">Develop sleeping problems, such as nightmares, bed-wetting, sleeplessness  </w:t>
      </w:r>
      <w:r>
        <w:t xml:space="preserve"> </w:t>
      </w:r>
    </w:p>
    <w:p w:rsidR="00677C8D" w:rsidRDefault="00EA5646">
      <w:pPr>
        <w:tabs>
          <w:tab w:val="center" w:pos="979"/>
          <w:tab w:val="center" w:pos="3082"/>
        </w:tabs>
        <w:spacing w:after="28" w:line="264" w:lineRule="auto"/>
      </w:pPr>
      <w:r>
        <w:tab/>
        <w:t xml:space="preserve"> </w:t>
      </w:r>
      <w:r>
        <w:tab/>
      </w:r>
      <w:r>
        <w:rPr>
          <w:rFonts w:ascii="Arial" w:eastAsia="Arial" w:hAnsi="Arial" w:cs="Arial"/>
        </w:rPr>
        <w:t xml:space="preserve"> </w:t>
      </w:r>
      <w:r>
        <w:rPr>
          <w:rFonts w:ascii="Cambria" w:eastAsia="Cambria" w:hAnsi="Cambria" w:cs="Cambria"/>
          <w:sz w:val="24"/>
        </w:rPr>
        <w:t xml:space="preserve">Develop eating problems  </w:t>
      </w:r>
      <w:r>
        <w:t xml:space="preserve"> </w:t>
      </w:r>
    </w:p>
    <w:p w:rsidR="00677C8D" w:rsidRDefault="00EA5646">
      <w:pPr>
        <w:tabs>
          <w:tab w:val="center" w:pos="979"/>
          <w:tab w:val="center" w:pos="3887"/>
        </w:tabs>
        <w:spacing w:after="30" w:line="264" w:lineRule="auto"/>
      </w:pPr>
      <w:r>
        <w:tab/>
        <w:t xml:space="preserve"> </w:t>
      </w:r>
      <w:r>
        <w:tab/>
      </w:r>
      <w:r>
        <w:rPr>
          <w:rFonts w:ascii="Arial" w:eastAsia="Arial" w:hAnsi="Arial" w:cs="Arial"/>
        </w:rPr>
        <w:t xml:space="preserve"> </w:t>
      </w:r>
      <w:r>
        <w:rPr>
          <w:rFonts w:ascii="Cambria" w:eastAsia="Cambria" w:hAnsi="Cambria" w:cs="Cambria"/>
          <w:sz w:val="24"/>
        </w:rPr>
        <w:t xml:space="preserve">Have unexplained bruises, scratches, etc.  </w:t>
      </w:r>
      <w:r>
        <w:t xml:space="preserve"> </w:t>
      </w:r>
    </w:p>
    <w:p w:rsidR="00677C8D" w:rsidRDefault="00EA5646">
      <w:pPr>
        <w:tabs>
          <w:tab w:val="center" w:pos="979"/>
          <w:tab w:val="center" w:pos="1534"/>
          <w:tab w:val="center" w:pos="6320"/>
        </w:tabs>
        <w:spacing w:after="28" w:line="264" w:lineRule="auto"/>
      </w:pPr>
      <w:r>
        <w:tab/>
        <w:t xml:space="preserve"> </w:t>
      </w:r>
      <w:r>
        <w:tab/>
      </w:r>
      <w:r>
        <w:rPr>
          <w:rFonts w:ascii="Arial" w:eastAsia="Arial" w:hAnsi="Arial" w:cs="Arial"/>
        </w:rPr>
        <w:t xml:space="preserve"> </w:t>
      </w:r>
      <w:r>
        <w:rPr>
          <w:rFonts w:ascii="Arial" w:eastAsia="Arial" w:hAnsi="Arial" w:cs="Arial"/>
        </w:rPr>
        <w:tab/>
      </w:r>
      <w:r>
        <w:rPr>
          <w:rFonts w:ascii="Cambria" w:eastAsia="Cambria" w:hAnsi="Cambria" w:cs="Cambria"/>
          <w:sz w:val="24"/>
        </w:rPr>
        <w:t xml:space="preserve">Come home regularly with books, clothes or other possessions damaged or missing  </w:t>
      </w:r>
      <w:r>
        <w:t xml:space="preserve"> </w:t>
      </w:r>
    </w:p>
    <w:p w:rsidR="00677C8D" w:rsidRDefault="00EA5646">
      <w:pPr>
        <w:tabs>
          <w:tab w:val="center" w:pos="979"/>
          <w:tab w:val="center" w:pos="3512"/>
        </w:tabs>
        <w:spacing w:after="28" w:line="264" w:lineRule="auto"/>
      </w:pPr>
      <w:r>
        <w:rPr>
          <w:noProof/>
        </w:rPr>
        <mc:AlternateContent>
          <mc:Choice Requires="wpg">
            <w:drawing>
              <wp:anchor distT="0" distB="0" distL="114300" distR="114300" simplePos="0" relativeHeight="251660288" behindDoc="0" locked="0" layoutInCell="1" allowOverlap="1">
                <wp:simplePos x="0" y="0"/>
                <wp:positionH relativeFrom="column">
                  <wp:posOffset>1088136</wp:posOffset>
                </wp:positionH>
                <wp:positionV relativeFrom="paragraph">
                  <wp:posOffset>-22095</wp:posOffset>
                </wp:positionV>
                <wp:extent cx="114300" cy="469392"/>
                <wp:effectExtent l="0" t="0" r="0" b="0"/>
                <wp:wrapSquare wrapText="bothSides"/>
                <wp:docPr id="36433" name="Group 36433"/>
                <wp:cNvGraphicFramePr/>
                <a:graphic xmlns:a="http://schemas.openxmlformats.org/drawingml/2006/main">
                  <a:graphicData uri="http://schemas.microsoft.com/office/word/2010/wordprocessingGroup">
                    <wpg:wgp>
                      <wpg:cNvGrpSpPr/>
                      <wpg:grpSpPr>
                        <a:xfrm>
                          <a:off x="0" y="0"/>
                          <a:ext cx="114300" cy="469392"/>
                          <a:chOff x="0" y="0"/>
                          <a:chExt cx="114300" cy="469392"/>
                        </a:xfrm>
                      </wpg:grpSpPr>
                      <pic:pic xmlns:pic="http://schemas.openxmlformats.org/drawingml/2006/picture">
                        <pic:nvPicPr>
                          <pic:cNvPr id="4115" name="Picture 4115"/>
                          <pic:cNvPicPr/>
                        </pic:nvPicPr>
                        <pic:blipFill>
                          <a:blip r:embed="rId28"/>
                          <a:stretch>
                            <a:fillRect/>
                          </a:stretch>
                        </pic:blipFill>
                        <pic:spPr>
                          <a:xfrm>
                            <a:off x="0" y="0"/>
                            <a:ext cx="114300" cy="114300"/>
                          </a:xfrm>
                          <a:prstGeom prst="rect">
                            <a:avLst/>
                          </a:prstGeom>
                        </pic:spPr>
                      </pic:pic>
                      <pic:pic xmlns:pic="http://schemas.openxmlformats.org/drawingml/2006/picture">
                        <pic:nvPicPr>
                          <pic:cNvPr id="4117" name="Picture 4117"/>
                          <pic:cNvPicPr/>
                        </pic:nvPicPr>
                        <pic:blipFill>
                          <a:blip r:embed="rId28"/>
                          <a:stretch>
                            <a:fillRect/>
                          </a:stretch>
                        </pic:blipFill>
                        <pic:spPr>
                          <a:xfrm>
                            <a:off x="0" y="176784"/>
                            <a:ext cx="114300" cy="114300"/>
                          </a:xfrm>
                          <a:prstGeom prst="rect">
                            <a:avLst/>
                          </a:prstGeom>
                        </pic:spPr>
                      </pic:pic>
                      <pic:pic xmlns:pic="http://schemas.openxmlformats.org/drawingml/2006/picture">
                        <pic:nvPicPr>
                          <pic:cNvPr id="4119" name="Picture 4119"/>
                          <pic:cNvPicPr/>
                        </pic:nvPicPr>
                        <pic:blipFill>
                          <a:blip r:embed="rId28"/>
                          <a:stretch>
                            <a:fillRect/>
                          </a:stretch>
                        </pic:blipFill>
                        <pic:spPr>
                          <a:xfrm>
                            <a:off x="0" y="355094"/>
                            <a:ext cx="114300" cy="114299"/>
                          </a:xfrm>
                          <a:prstGeom prst="rect">
                            <a:avLst/>
                          </a:prstGeom>
                        </pic:spPr>
                      </pic:pic>
                    </wpg:wgp>
                  </a:graphicData>
                </a:graphic>
              </wp:anchor>
            </w:drawing>
          </mc:Choice>
          <mc:Fallback xmlns:a="http://schemas.openxmlformats.org/drawingml/2006/main">
            <w:pict>
              <v:group id="Group 36433" style="width:9pt;height:36.96pt;position:absolute;mso-position-horizontal-relative:text;mso-position-horizontal:absolute;margin-left:85.68pt;mso-position-vertical-relative:text;margin-top:-1.73981pt;" coordsize="1143,4693">
                <v:shape id="Picture 4115" style="position:absolute;width:1143;height:1143;left:0;top:0;" filled="f">
                  <v:imagedata r:id="rId35"/>
                </v:shape>
                <v:shape id="Picture 4117" style="position:absolute;width:1143;height:1143;left:0;top:1767;" filled="f">
                  <v:imagedata r:id="rId35"/>
                </v:shape>
                <v:shape id="Picture 4119" style="position:absolute;width:1143;height:1142;left:0;top:3550;" filled="f">
                  <v:imagedata r:id="rId35"/>
                </v:shape>
                <w10:wrap type="square"/>
              </v:group>
            </w:pict>
          </mc:Fallback>
        </mc:AlternateContent>
      </w:r>
      <w:r>
        <w:tab/>
        <w:t xml:space="preserve"> </w:t>
      </w:r>
      <w:r>
        <w:tab/>
      </w:r>
      <w:r>
        <w:rPr>
          <w:rFonts w:ascii="Arial" w:eastAsia="Arial" w:hAnsi="Arial" w:cs="Arial"/>
        </w:rPr>
        <w:t xml:space="preserve"> </w:t>
      </w:r>
      <w:r>
        <w:rPr>
          <w:rFonts w:ascii="Cambria" w:eastAsia="Cambria" w:hAnsi="Cambria" w:cs="Cambria"/>
          <w:sz w:val="24"/>
        </w:rPr>
        <w:t xml:space="preserve">Constantly ask for or steal money   </w:t>
      </w:r>
      <w:r>
        <w:t xml:space="preserve"> </w:t>
      </w:r>
    </w:p>
    <w:p w:rsidR="00677C8D" w:rsidRDefault="00EA5646">
      <w:pPr>
        <w:tabs>
          <w:tab w:val="center" w:pos="979"/>
          <w:tab w:val="center" w:pos="2866"/>
        </w:tabs>
        <w:spacing w:after="4" w:line="264" w:lineRule="auto"/>
      </w:pPr>
      <w:r>
        <w:tab/>
        <w:t xml:space="preserve"> </w:t>
      </w:r>
      <w:r>
        <w:tab/>
      </w:r>
      <w:r>
        <w:rPr>
          <w:rFonts w:ascii="Arial" w:eastAsia="Arial" w:hAnsi="Arial" w:cs="Arial"/>
        </w:rPr>
        <w:t xml:space="preserve"> </w:t>
      </w:r>
      <w:r>
        <w:rPr>
          <w:rFonts w:ascii="Cambria" w:eastAsia="Cambria" w:hAnsi="Cambria" w:cs="Cambria"/>
          <w:sz w:val="24"/>
        </w:rPr>
        <w:t xml:space="preserve">Begin to bully others  </w:t>
      </w:r>
      <w:r>
        <w:t xml:space="preserve"> </w:t>
      </w:r>
    </w:p>
    <w:p w:rsidR="00677C8D" w:rsidRDefault="00EA5646">
      <w:pPr>
        <w:spacing w:after="4" w:line="264" w:lineRule="auto"/>
        <w:ind w:left="1724" w:right="572" w:firstLine="180"/>
        <w:jc w:val="both"/>
      </w:pPr>
      <w:r>
        <w:rPr>
          <w:rFonts w:ascii="Cambria" w:eastAsia="Cambria" w:hAnsi="Cambria" w:cs="Cambria"/>
          <w:sz w:val="24"/>
        </w:rPr>
        <w:t xml:space="preserve">Become reluctant to go to school, to go out to play or to continue with other usual                activities  </w:t>
      </w:r>
      <w:r>
        <w:t xml:space="preserve"> </w:t>
      </w:r>
    </w:p>
    <w:p w:rsidR="00677C8D" w:rsidRDefault="00EA5646">
      <w:pPr>
        <w:spacing w:after="4" w:line="264" w:lineRule="auto"/>
        <w:ind w:left="1724" w:right="572" w:hanging="10"/>
        <w:jc w:val="both"/>
      </w:pPr>
      <w:r>
        <w:rPr>
          <w:noProof/>
        </w:rPr>
        <mc:AlternateContent>
          <mc:Choice Requires="wpg">
            <w:drawing>
              <wp:anchor distT="0" distB="0" distL="114300" distR="114300" simplePos="0" relativeHeight="251661312" behindDoc="0" locked="0" layoutInCell="1" allowOverlap="1">
                <wp:simplePos x="0" y="0"/>
                <wp:positionH relativeFrom="column">
                  <wp:posOffset>1088136</wp:posOffset>
                </wp:positionH>
                <wp:positionV relativeFrom="paragraph">
                  <wp:posOffset>-22023</wp:posOffset>
                </wp:positionV>
                <wp:extent cx="114300" cy="829056"/>
                <wp:effectExtent l="0" t="0" r="0" b="0"/>
                <wp:wrapSquare wrapText="bothSides"/>
                <wp:docPr id="36435" name="Group 36435"/>
                <wp:cNvGraphicFramePr/>
                <a:graphic xmlns:a="http://schemas.openxmlformats.org/drawingml/2006/main">
                  <a:graphicData uri="http://schemas.microsoft.com/office/word/2010/wordprocessingGroup">
                    <wpg:wgp>
                      <wpg:cNvGrpSpPr/>
                      <wpg:grpSpPr>
                        <a:xfrm>
                          <a:off x="0" y="0"/>
                          <a:ext cx="114300" cy="829056"/>
                          <a:chOff x="0" y="0"/>
                          <a:chExt cx="114300" cy="829056"/>
                        </a:xfrm>
                      </wpg:grpSpPr>
                      <pic:pic xmlns:pic="http://schemas.openxmlformats.org/drawingml/2006/picture">
                        <pic:nvPicPr>
                          <pic:cNvPr id="4121" name="Picture 4121"/>
                          <pic:cNvPicPr/>
                        </pic:nvPicPr>
                        <pic:blipFill>
                          <a:blip r:embed="rId28"/>
                          <a:stretch>
                            <a:fillRect/>
                          </a:stretch>
                        </pic:blipFill>
                        <pic:spPr>
                          <a:xfrm>
                            <a:off x="0" y="0"/>
                            <a:ext cx="114300" cy="114300"/>
                          </a:xfrm>
                          <a:prstGeom prst="rect">
                            <a:avLst/>
                          </a:prstGeom>
                        </pic:spPr>
                      </pic:pic>
                      <pic:pic xmlns:pic="http://schemas.openxmlformats.org/drawingml/2006/picture">
                        <pic:nvPicPr>
                          <pic:cNvPr id="4123" name="Picture 4123"/>
                          <pic:cNvPicPr/>
                        </pic:nvPicPr>
                        <pic:blipFill>
                          <a:blip r:embed="rId28"/>
                          <a:stretch>
                            <a:fillRect/>
                          </a:stretch>
                        </pic:blipFill>
                        <pic:spPr>
                          <a:xfrm>
                            <a:off x="0" y="178308"/>
                            <a:ext cx="114300" cy="114300"/>
                          </a:xfrm>
                          <a:prstGeom prst="rect">
                            <a:avLst/>
                          </a:prstGeom>
                        </pic:spPr>
                      </pic:pic>
                      <pic:pic xmlns:pic="http://schemas.openxmlformats.org/drawingml/2006/picture">
                        <pic:nvPicPr>
                          <pic:cNvPr id="4125" name="Picture 4125"/>
                          <pic:cNvPicPr/>
                        </pic:nvPicPr>
                        <pic:blipFill>
                          <a:blip r:embed="rId28"/>
                          <a:stretch>
                            <a:fillRect/>
                          </a:stretch>
                        </pic:blipFill>
                        <pic:spPr>
                          <a:xfrm>
                            <a:off x="0" y="356616"/>
                            <a:ext cx="114300" cy="114300"/>
                          </a:xfrm>
                          <a:prstGeom prst="rect">
                            <a:avLst/>
                          </a:prstGeom>
                        </pic:spPr>
                      </pic:pic>
                      <pic:pic xmlns:pic="http://schemas.openxmlformats.org/drawingml/2006/picture">
                        <pic:nvPicPr>
                          <pic:cNvPr id="4127" name="Picture 4127"/>
                          <pic:cNvPicPr/>
                        </pic:nvPicPr>
                        <pic:blipFill>
                          <a:blip r:embed="rId28"/>
                          <a:stretch>
                            <a:fillRect/>
                          </a:stretch>
                        </pic:blipFill>
                        <pic:spPr>
                          <a:xfrm>
                            <a:off x="0" y="534924"/>
                            <a:ext cx="114300" cy="114300"/>
                          </a:xfrm>
                          <a:prstGeom prst="rect">
                            <a:avLst/>
                          </a:prstGeom>
                        </pic:spPr>
                      </pic:pic>
                      <pic:pic xmlns:pic="http://schemas.openxmlformats.org/drawingml/2006/picture">
                        <pic:nvPicPr>
                          <pic:cNvPr id="4129" name="Picture 4129"/>
                          <pic:cNvPicPr/>
                        </pic:nvPicPr>
                        <pic:blipFill>
                          <a:blip r:embed="rId28"/>
                          <a:stretch>
                            <a:fillRect/>
                          </a:stretch>
                        </pic:blipFill>
                        <pic:spPr>
                          <a:xfrm>
                            <a:off x="0" y="714756"/>
                            <a:ext cx="114300" cy="114300"/>
                          </a:xfrm>
                          <a:prstGeom prst="rect">
                            <a:avLst/>
                          </a:prstGeom>
                        </pic:spPr>
                      </pic:pic>
                    </wpg:wgp>
                  </a:graphicData>
                </a:graphic>
              </wp:anchor>
            </w:drawing>
          </mc:Choice>
          <mc:Fallback xmlns:a="http://schemas.openxmlformats.org/drawingml/2006/main">
            <w:pict>
              <v:group id="Group 36435" style="width:9pt;height:65.28pt;position:absolute;mso-position-horizontal-relative:text;mso-position-horizontal:absolute;margin-left:85.68pt;mso-position-vertical-relative:text;margin-top:-1.73418pt;" coordsize="1143,8290">
                <v:shape id="Picture 4121" style="position:absolute;width:1143;height:1143;left:0;top:0;" filled="f">
                  <v:imagedata r:id="rId35"/>
                </v:shape>
                <v:shape id="Picture 4123" style="position:absolute;width:1143;height:1143;left:0;top:1783;" filled="f">
                  <v:imagedata r:id="rId35"/>
                </v:shape>
                <v:shape id="Picture 4125" style="position:absolute;width:1143;height:1143;left:0;top:3566;" filled="f">
                  <v:imagedata r:id="rId35"/>
                </v:shape>
                <v:shape id="Picture 4127" style="position:absolute;width:1143;height:1143;left:0;top:5349;" filled="f">
                  <v:imagedata r:id="rId35"/>
                </v:shape>
                <v:shape id="Picture 4129" style="position:absolute;width:1143;height:1143;left:0;top:7147;" filled="f">
                  <v:imagedata r:id="rId35"/>
                </v:shape>
                <w10:wrap type="square"/>
              </v:group>
            </w:pict>
          </mc:Fallback>
        </mc:AlternateContent>
      </w:r>
      <w:r>
        <w:rPr>
          <w:rFonts w:ascii="Cambria" w:eastAsia="Cambria" w:hAnsi="Cambria" w:cs="Cambria"/>
          <w:sz w:val="24"/>
        </w:rPr>
        <w:t xml:space="preserve">Become reluctant to walk to or from school or other activities  </w:t>
      </w:r>
      <w:r>
        <w:t xml:space="preserve"> </w:t>
      </w:r>
    </w:p>
    <w:p w:rsidR="00677C8D" w:rsidRDefault="00EA5646">
      <w:pPr>
        <w:spacing w:after="4" w:line="264" w:lineRule="auto"/>
        <w:ind w:left="1724" w:right="572" w:hanging="10"/>
        <w:jc w:val="both"/>
      </w:pPr>
      <w:r>
        <w:rPr>
          <w:rFonts w:ascii="Cambria" w:eastAsia="Cambria" w:hAnsi="Cambria" w:cs="Cambria"/>
          <w:sz w:val="24"/>
        </w:rPr>
        <w:t xml:space="preserve">Show a deterioration in school performance  </w:t>
      </w:r>
      <w:r>
        <w:t xml:space="preserve"> </w:t>
      </w:r>
    </w:p>
    <w:p w:rsidR="00677C8D" w:rsidRDefault="00EA5646">
      <w:pPr>
        <w:spacing w:after="25" w:line="264" w:lineRule="auto"/>
        <w:ind w:left="1724" w:right="572" w:hanging="10"/>
        <w:jc w:val="both"/>
      </w:pPr>
      <w:r>
        <w:rPr>
          <w:rFonts w:ascii="Cambria" w:eastAsia="Cambria" w:hAnsi="Cambria" w:cs="Cambria"/>
          <w:sz w:val="24"/>
        </w:rPr>
        <w:t xml:space="preserve">Become isolated or withdrawn  </w:t>
      </w:r>
      <w:r>
        <w:t xml:space="preserve"> </w:t>
      </w:r>
    </w:p>
    <w:p w:rsidR="00677C8D" w:rsidRDefault="00EA5646">
      <w:pPr>
        <w:spacing w:after="4" w:line="264" w:lineRule="auto"/>
        <w:ind w:left="1724" w:right="1514" w:hanging="10"/>
        <w:jc w:val="both"/>
      </w:pPr>
      <w:r>
        <w:rPr>
          <w:rFonts w:ascii="Cambria" w:eastAsia="Cambria" w:hAnsi="Cambria" w:cs="Cambria"/>
          <w:sz w:val="24"/>
        </w:rPr>
        <w:t xml:space="preserve">Become anxious or evasive when asked if they have a problem  </w:t>
      </w:r>
      <w:r>
        <w:rPr>
          <w:rFonts w:ascii="Arial" w:eastAsia="Arial" w:hAnsi="Arial" w:cs="Arial"/>
        </w:rPr>
        <w:t xml:space="preserve"> </w:t>
      </w:r>
      <w:r>
        <w:rPr>
          <w:rFonts w:ascii="Cambria" w:eastAsia="Cambria" w:hAnsi="Cambria" w:cs="Cambria"/>
          <w:sz w:val="24"/>
        </w:rPr>
        <w:t xml:space="preserve">Children may make excuses for any of the above.  </w:t>
      </w:r>
      <w:r>
        <w:t xml:space="preserve"> </w:t>
      </w:r>
    </w:p>
    <w:p w:rsidR="00677C8D" w:rsidRDefault="00EA5646">
      <w:pPr>
        <w:spacing w:after="223"/>
        <w:ind w:left="994"/>
      </w:pPr>
      <w:r>
        <w:rPr>
          <w:rFonts w:ascii="Cambria" w:eastAsia="Cambria" w:hAnsi="Cambria" w:cs="Cambria"/>
          <w:sz w:val="24"/>
        </w:rPr>
        <w:t xml:space="preserve"> </w:t>
      </w:r>
      <w:r>
        <w:t xml:space="preserve"> </w:t>
      </w:r>
    </w:p>
    <w:p w:rsidR="00677C8D" w:rsidRDefault="00EA5646">
      <w:pPr>
        <w:spacing w:after="11" w:line="266" w:lineRule="auto"/>
        <w:ind w:left="989" w:right="431" w:hanging="10"/>
      </w:pPr>
      <w:r>
        <w:rPr>
          <w:rFonts w:ascii="Cambria" w:eastAsia="Cambria" w:hAnsi="Cambria" w:cs="Cambria"/>
          <w:b/>
          <w:sz w:val="24"/>
        </w:rPr>
        <w:t xml:space="preserve">WHAT CAN YOU DO IF YOU SUSPECT YOUR CHILD IS BEING BULLIED?  </w:t>
      </w:r>
      <w:r>
        <w:t xml:space="preserve"> </w:t>
      </w:r>
    </w:p>
    <w:p w:rsidR="00677C8D" w:rsidRDefault="00EA5646">
      <w:pPr>
        <w:spacing w:after="4" w:line="264" w:lineRule="auto"/>
        <w:ind w:left="1715" w:right="572" w:hanging="361"/>
        <w:jc w:val="both"/>
      </w:pPr>
      <w:r>
        <w:rPr>
          <w:noProof/>
        </w:rPr>
        <w:drawing>
          <wp:inline distT="0" distB="0" distL="0" distR="0">
            <wp:extent cx="126365" cy="127000"/>
            <wp:effectExtent l="0" t="0" r="0" b="0"/>
            <wp:docPr id="4023" name="Picture 4023"/>
            <wp:cNvGraphicFramePr/>
            <a:graphic xmlns:a="http://schemas.openxmlformats.org/drawingml/2006/main">
              <a:graphicData uri="http://schemas.openxmlformats.org/drawingml/2006/picture">
                <pic:pic xmlns:pic="http://schemas.openxmlformats.org/drawingml/2006/picture">
                  <pic:nvPicPr>
                    <pic:cNvPr id="4023" name="Picture 4023"/>
                    <pic:cNvPicPr/>
                  </pic:nvPicPr>
                  <pic:blipFill>
                    <a:blip r:embed="rId28"/>
                    <a:stretch>
                      <a:fillRect/>
                    </a:stretch>
                  </pic:blipFill>
                  <pic:spPr>
                    <a:xfrm>
                      <a:off x="0" y="0"/>
                      <a:ext cx="126365" cy="127000"/>
                    </a:xfrm>
                    <a:prstGeom prst="rect">
                      <a:avLst/>
                    </a:prstGeom>
                  </pic:spPr>
                </pic:pic>
              </a:graphicData>
            </a:graphic>
          </wp:inline>
        </w:drawing>
      </w:r>
      <w:r>
        <w:rPr>
          <w:rFonts w:ascii="Arial" w:eastAsia="Arial" w:hAnsi="Arial" w:cs="Arial"/>
          <w:sz w:val="24"/>
        </w:rPr>
        <w:t xml:space="preserve"> </w:t>
      </w:r>
      <w:r>
        <w:rPr>
          <w:rFonts w:ascii="Cambria" w:eastAsia="Cambria" w:hAnsi="Cambria" w:cs="Cambria"/>
          <w:sz w:val="24"/>
        </w:rPr>
        <w:t xml:space="preserve">Ask: It’s often not easy for children to tell, so it’s important to ask your child about bullying. Let them know that they can tell you if they have a problem.   </w:t>
      </w:r>
    </w:p>
    <w:p w:rsidR="00677C8D" w:rsidRDefault="00EA5646">
      <w:pPr>
        <w:spacing w:after="4" w:line="264" w:lineRule="auto"/>
        <w:ind w:left="1364" w:right="572" w:hanging="10"/>
        <w:jc w:val="both"/>
      </w:pPr>
      <w:r>
        <w:rPr>
          <w:noProof/>
        </w:rPr>
        <w:drawing>
          <wp:inline distT="0" distB="0" distL="0" distR="0">
            <wp:extent cx="114300" cy="114300"/>
            <wp:effectExtent l="0" t="0" r="0" b="0"/>
            <wp:docPr id="4029" name="Picture 4029"/>
            <wp:cNvGraphicFramePr/>
            <a:graphic xmlns:a="http://schemas.openxmlformats.org/drawingml/2006/main">
              <a:graphicData uri="http://schemas.openxmlformats.org/drawingml/2006/picture">
                <pic:pic xmlns:pic="http://schemas.openxmlformats.org/drawingml/2006/picture">
                  <pic:nvPicPr>
                    <pic:cNvPr id="4029" name="Picture 4029"/>
                    <pic:cNvPicPr/>
                  </pic:nvPicPr>
                  <pic:blipFill>
                    <a:blip r:embed="rId28"/>
                    <a:stretch>
                      <a:fillRect/>
                    </a:stretch>
                  </pic:blipFill>
                  <pic:spPr>
                    <a:xfrm>
                      <a:off x="0" y="0"/>
                      <a:ext cx="114300" cy="114300"/>
                    </a:xfrm>
                    <a:prstGeom prst="rect">
                      <a:avLst/>
                    </a:prstGeom>
                  </pic:spPr>
                </pic:pic>
              </a:graphicData>
            </a:graphic>
          </wp:inline>
        </w:drawing>
      </w:r>
      <w:r>
        <w:rPr>
          <w:rFonts w:ascii="Arial" w:eastAsia="Arial" w:hAnsi="Arial" w:cs="Arial"/>
        </w:rPr>
        <w:t xml:space="preserve"> </w:t>
      </w:r>
      <w:r>
        <w:rPr>
          <w:rFonts w:ascii="Cambria" w:eastAsia="Cambria" w:hAnsi="Cambria" w:cs="Cambria"/>
          <w:sz w:val="24"/>
        </w:rPr>
        <w:t xml:space="preserve">Talk: Discuss the problem with your child and  </w:t>
      </w:r>
      <w:r>
        <w:t xml:space="preserve"> </w:t>
      </w:r>
    </w:p>
    <w:p w:rsidR="00677C8D" w:rsidRDefault="00EA5646">
      <w:pPr>
        <w:spacing w:after="4" w:line="264" w:lineRule="auto"/>
        <w:ind w:left="1714" w:right="572" w:hanging="360"/>
        <w:jc w:val="both"/>
      </w:pPr>
      <w:r>
        <w:rPr>
          <w:noProof/>
        </w:rPr>
        <w:drawing>
          <wp:inline distT="0" distB="0" distL="0" distR="0">
            <wp:extent cx="114300" cy="114300"/>
            <wp:effectExtent l="0" t="0" r="0" b="0"/>
            <wp:docPr id="4035" name="Picture 4035"/>
            <wp:cNvGraphicFramePr/>
            <a:graphic xmlns:a="http://schemas.openxmlformats.org/drawingml/2006/main">
              <a:graphicData uri="http://schemas.openxmlformats.org/drawingml/2006/picture">
                <pic:pic xmlns:pic="http://schemas.openxmlformats.org/drawingml/2006/picture">
                  <pic:nvPicPr>
                    <pic:cNvPr id="4035" name="Picture 4035"/>
                    <pic:cNvPicPr/>
                  </pic:nvPicPr>
                  <pic:blipFill>
                    <a:blip r:embed="rId28"/>
                    <a:stretch>
                      <a:fillRect/>
                    </a:stretch>
                  </pic:blipFill>
                  <pic:spPr>
                    <a:xfrm>
                      <a:off x="0" y="0"/>
                      <a:ext cx="114300" cy="114300"/>
                    </a:xfrm>
                    <a:prstGeom prst="rect">
                      <a:avLst/>
                    </a:prstGeom>
                  </pic:spPr>
                </pic:pic>
              </a:graphicData>
            </a:graphic>
          </wp:inline>
        </w:drawing>
      </w:r>
      <w:r>
        <w:rPr>
          <w:rFonts w:ascii="Arial" w:eastAsia="Arial" w:hAnsi="Arial" w:cs="Arial"/>
        </w:rPr>
        <w:t xml:space="preserve"> </w:t>
      </w:r>
      <w:r>
        <w:rPr>
          <w:rFonts w:ascii="Cambria" w:eastAsia="Cambria" w:hAnsi="Cambria" w:cs="Cambria"/>
          <w:sz w:val="24"/>
        </w:rPr>
        <w:t xml:space="preserve">Get Help: Identify the places where the bullying is happening.  If the bullying is school related, talk to the class teacher and/or school principal. It may help to make an appointment. It is important to have your facts straight before raising the issue with the how it might be resolved. Your child should not be encouraged to retaliate as there may be a risk of injury.  </w:t>
      </w:r>
      <w:r>
        <w:t xml:space="preserve"> </w:t>
      </w:r>
    </w:p>
    <w:p w:rsidR="00677C8D" w:rsidRDefault="00EA5646">
      <w:pPr>
        <w:spacing w:after="4" w:line="264" w:lineRule="auto"/>
        <w:ind w:left="1714" w:right="572" w:hanging="360"/>
        <w:jc w:val="both"/>
      </w:pPr>
      <w:r>
        <w:rPr>
          <w:noProof/>
        </w:rPr>
        <w:drawing>
          <wp:inline distT="0" distB="0" distL="0" distR="0">
            <wp:extent cx="114300" cy="114299"/>
            <wp:effectExtent l="0" t="0" r="0" b="0"/>
            <wp:docPr id="4044" name="Picture 4044"/>
            <wp:cNvGraphicFramePr/>
            <a:graphic xmlns:a="http://schemas.openxmlformats.org/drawingml/2006/main">
              <a:graphicData uri="http://schemas.openxmlformats.org/drawingml/2006/picture">
                <pic:pic xmlns:pic="http://schemas.openxmlformats.org/drawingml/2006/picture">
                  <pic:nvPicPr>
                    <pic:cNvPr id="4044" name="Picture 4044"/>
                    <pic:cNvPicPr/>
                  </pic:nvPicPr>
                  <pic:blipFill>
                    <a:blip r:embed="rId28"/>
                    <a:stretch>
                      <a:fillRect/>
                    </a:stretch>
                  </pic:blipFill>
                  <pic:spPr>
                    <a:xfrm>
                      <a:off x="0" y="0"/>
                      <a:ext cx="114300" cy="114299"/>
                    </a:xfrm>
                    <a:prstGeom prst="rect">
                      <a:avLst/>
                    </a:prstGeom>
                  </pic:spPr>
                </pic:pic>
              </a:graphicData>
            </a:graphic>
          </wp:inline>
        </w:drawing>
      </w:r>
      <w:r>
        <w:rPr>
          <w:rFonts w:ascii="Arial" w:eastAsia="Arial" w:hAnsi="Arial" w:cs="Arial"/>
        </w:rPr>
        <w:t xml:space="preserve"> </w:t>
      </w:r>
      <w:r>
        <w:rPr>
          <w:rFonts w:ascii="Cambria" w:eastAsia="Cambria" w:hAnsi="Cambria" w:cs="Cambria"/>
          <w:sz w:val="24"/>
        </w:rPr>
        <w:t xml:space="preserve">Help your child to understand that bullying is wrong and that victims should never blame themselves when bullying takes place.   </w:t>
      </w:r>
      <w:r>
        <w:t xml:space="preserve"> </w:t>
      </w:r>
    </w:p>
    <w:p w:rsidR="00677C8D" w:rsidRDefault="00EA5646">
      <w:pPr>
        <w:spacing w:after="212" w:line="264" w:lineRule="auto"/>
        <w:ind w:left="1714" w:right="572" w:hanging="360"/>
        <w:jc w:val="both"/>
      </w:pPr>
      <w:r>
        <w:rPr>
          <w:noProof/>
        </w:rPr>
        <w:drawing>
          <wp:inline distT="0" distB="0" distL="0" distR="0">
            <wp:extent cx="114300" cy="114300"/>
            <wp:effectExtent l="0" t="0" r="0" b="0"/>
            <wp:docPr id="4101" name="Picture 4101"/>
            <wp:cNvGraphicFramePr/>
            <a:graphic xmlns:a="http://schemas.openxmlformats.org/drawingml/2006/main">
              <a:graphicData uri="http://schemas.openxmlformats.org/drawingml/2006/picture">
                <pic:pic xmlns:pic="http://schemas.openxmlformats.org/drawingml/2006/picture">
                  <pic:nvPicPr>
                    <pic:cNvPr id="4101" name="Picture 4101"/>
                    <pic:cNvPicPr/>
                  </pic:nvPicPr>
                  <pic:blipFill>
                    <a:blip r:embed="rId28"/>
                    <a:stretch>
                      <a:fillRect/>
                    </a:stretch>
                  </pic:blipFill>
                  <pic:spPr>
                    <a:xfrm>
                      <a:off x="0" y="0"/>
                      <a:ext cx="114300" cy="114300"/>
                    </a:xfrm>
                    <a:prstGeom prst="rect">
                      <a:avLst/>
                    </a:prstGeom>
                  </pic:spPr>
                </pic:pic>
              </a:graphicData>
            </a:graphic>
          </wp:inline>
        </w:drawing>
      </w:r>
      <w:r>
        <w:rPr>
          <w:rFonts w:ascii="Arial" w:eastAsia="Arial" w:hAnsi="Arial" w:cs="Arial"/>
        </w:rPr>
        <w:t xml:space="preserve">   </w:t>
      </w:r>
      <w:r>
        <w:rPr>
          <w:rFonts w:ascii="Cambria" w:eastAsia="Cambria" w:hAnsi="Cambria" w:cs="Cambria"/>
          <w:sz w:val="24"/>
        </w:rPr>
        <w:t xml:space="preserve">Listen to what your child tells you. If your child feels that they are being bullied, acknowledge this.  </w:t>
      </w:r>
      <w:r>
        <w:t xml:space="preserve"> </w:t>
      </w:r>
    </w:p>
    <w:p w:rsidR="00677C8D" w:rsidRDefault="00EA5646">
      <w:pPr>
        <w:spacing w:after="11" w:line="266" w:lineRule="auto"/>
        <w:ind w:left="989" w:right="431" w:hanging="10"/>
      </w:pPr>
      <w:r>
        <w:rPr>
          <w:rFonts w:ascii="Cambria" w:eastAsia="Cambria" w:hAnsi="Cambria" w:cs="Cambria"/>
          <w:b/>
          <w:sz w:val="24"/>
        </w:rPr>
        <w:t xml:space="preserve">PRACTICAL ADVICE YOU CAN GIVE YOUR CHILD   </w:t>
      </w:r>
    </w:p>
    <w:p w:rsidR="00677C8D" w:rsidRDefault="00EA5646">
      <w:pPr>
        <w:spacing w:after="47" w:line="264" w:lineRule="auto"/>
        <w:ind w:left="1004" w:right="572" w:hanging="10"/>
        <w:jc w:val="both"/>
      </w:pPr>
      <w:r>
        <w:rPr>
          <w:rFonts w:ascii="Cambria" w:eastAsia="Cambria" w:hAnsi="Cambria" w:cs="Cambria"/>
          <w:sz w:val="24"/>
        </w:rPr>
        <w:t xml:space="preserve">Tell your child to...   </w:t>
      </w:r>
      <w:r>
        <w:t xml:space="preserve"> </w:t>
      </w:r>
    </w:p>
    <w:p w:rsidR="00677C8D" w:rsidRDefault="00EA5646">
      <w:pPr>
        <w:spacing w:after="25" w:line="264" w:lineRule="auto"/>
        <w:ind w:left="1364" w:right="572" w:hanging="10"/>
        <w:jc w:val="both"/>
      </w:pPr>
      <w:r>
        <w:rPr>
          <w:noProof/>
        </w:rPr>
        <mc:AlternateContent>
          <mc:Choice Requires="wpg">
            <w:drawing>
              <wp:anchor distT="0" distB="0" distL="114300" distR="114300" simplePos="0" relativeHeight="251662336" behindDoc="0" locked="0" layoutInCell="1" allowOverlap="1">
                <wp:simplePos x="0" y="0"/>
                <wp:positionH relativeFrom="column">
                  <wp:posOffset>859536</wp:posOffset>
                </wp:positionH>
                <wp:positionV relativeFrom="paragraph">
                  <wp:posOffset>-24093</wp:posOffset>
                </wp:positionV>
                <wp:extent cx="114300" cy="1007363"/>
                <wp:effectExtent l="0" t="0" r="0" b="0"/>
                <wp:wrapSquare wrapText="bothSides"/>
                <wp:docPr id="36297" name="Group 36297"/>
                <wp:cNvGraphicFramePr/>
                <a:graphic xmlns:a="http://schemas.openxmlformats.org/drawingml/2006/main">
                  <a:graphicData uri="http://schemas.microsoft.com/office/word/2010/wordprocessingGroup">
                    <wpg:wgp>
                      <wpg:cNvGrpSpPr/>
                      <wpg:grpSpPr>
                        <a:xfrm>
                          <a:off x="0" y="0"/>
                          <a:ext cx="114300" cy="1007363"/>
                          <a:chOff x="0" y="0"/>
                          <a:chExt cx="114300" cy="1007363"/>
                        </a:xfrm>
                      </wpg:grpSpPr>
                      <pic:pic xmlns:pic="http://schemas.openxmlformats.org/drawingml/2006/picture">
                        <pic:nvPicPr>
                          <pic:cNvPr id="4131" name="Picture 4131"/>
                          <pic:cNvPicPr/>
                        </pic:nvPicPr>
                        <pic:blipFill>
                          <a:blip r:embed="rId28"/>
                          <a:stretch>
                            <a:fillRect/>
                          </a:stretch>
                        </pic:blipFill>
                        <pic:spPr>
                          <a:xfrm>
                            <a:off x="0" y="0"/>
                            <a:ext cx="114300" cy="114298"/>
                          </a:xfrm>
                          <a:prstGeom prst="rect">
                            <a:avLst/>
                          </a:prstGeom>
                        </pic:spPr>
                      </pic:pic>
                      <pic:pic xmlns:pic="http://schemas.openxmlformats.org/drawingml/2006/picture">
                        <pic:nvPicPr>
                          <pic:cNvPr id="4133" name="Picture 4133"/>
                          <pic:cNvPicPr/>
                        </pic:nvPicPr>
                        <pic:blipFill>
                          <a:blip r:embed="rId28"/>
                          <a:stretch>
                            <a:fillRect/>
                          </a:stretch>
                        </pic:blipFill>
                        <pic:spPr>
                          <a:xfrm>
                            <a:off x="0" y="178308"/>
                            <a:ext cx="114300" cy="114298"/>
                          </a:xfrm>
                          <a:prstGeom prst="rect">
                            <a:avLst/>
                          </a:prstGeom>
                        </pic:spPr>
                      </pic:pic>
                      <pic:pic xmlns:pic="http://schemas.openxmlformats.org/drawingml/2006/picture">
                        <pic:nvPicPr>
                          <pic:cNvPr id="4135" name="Picture 4135"/>
                          <pic:cNvPicPr/>
                        </pic:nvPicPr>
                        <pic:blipFill>
                          <a:blip r:embed="rId28"/>
                          <a:stretch>
                            <a:fillRect/>
                          </a:stretch>
                        </pic:blipFill>
                        <pic:spPr>
                          <a:xfrm>
                            <a:off x="0" y="358140"/>
                            <a:ext cx="114300" cy="114298"/>
                          </a:xfrm>
                          <a:prstGeom prst="rect">
                            <a:avLst/>
                          </a:prstGeom>
                        </pic:spPr>
                      </pic:pic>
                      <pic:pic xmlns:pic="http://schemas.openxmlformats.org/drawingml/2006/picture">
                        <pic:nvPicPr>
                          <pic:cNvPr id="4137" name="Picture 4137"/>
                          <pic:cNvPicPr/>
                        </pic:nvPicPr>
                        <pic:blipFill>
                          <a:blip r:embed="rId28"/>
                          <a:stretch>
                            <a:fillRect/>
                          </a:stretch>
                        </pic:blipFill>
                        <pic:spPr>
                          <a:xfrm>
                            <a:off x="0" y="536448"/>
                            <a:ext cx="114300" cy="114298"/>
                          </a:xfrm>
                          <a:prstGeom prst="rect">
                            <a:avLst/>
                          </a:prstGeom>
                        </pic:spPr>
                      </pic:pic>
                      <pic:pic xmlns:pic="http://schemas.openxmlformats.org/drawingml/2006/picture">
                        <pic:nvPicPr>
                          <pic:cNvPr id="4139" name="Picture 4139"/>
                          <pic:cNvPicPr/>
                        </pic:nvPicPr>
                        <pic:blipFill>
                          <a:blip r:embed="rId28"/>
                          <a:stretch>
                            <a:fillRect/>
                          </a:stretch>
                        </pic:blipFill>
                        <pic:spPr>
                          <a:xfrm>
                            <a:off x="0" y="714756"/>
                            <a:ext cx="114300" cy="114298"/>
                          </a:xfrm>
                          <a:prstGeom prst="rect">
                            <a:avLst/>
                          </a:prstGeom>
                        </pic:spPr>
                      </pic:pic>
                      <pic:pic xmlns:pic="http://schemas.openxmlformats.org/drawingml/2006/picture">
                        <pic:nvPicPr>
                          <pic:cNvPr id="4141" name="Picture 4141"/>
                          <pic:cNvPicPr/>
                        </pic:nvPicPr>
                        <pic:blipFill>
                          <a:blip r:embed="rId28"/>
                          <a:stretch>
                            <a:fillRect/>
                          </a:stretch>
                        </pic:blipFill>
                        <pic:spPr>
                          <a:xfrm>
                            <a:off x="0" y="893064"/>
                            <a:ext cx="114300" cy="114298"/>
                          </a:xfrm>
                          <a:prstGeom prst="rect">
                            <a:avLst/>
                          </a:prstGeom>
                        </pic:spPr>
                      </pic:pic>
                    </wpg:wgp>
                  </a:graphicData>
                </a:graphic>
              </wp:anchor>
            </w:drawing>
          </mc:Choice>
          <mc:Fallback xmlns:a="http://schemas.openxmlformats.org/drawingml/2006/main">
            <w:pict>
              <v:group id="Group 36297" style="width:9pt;height:79.3199pt;position:absolute;mso-position-horizontal-relative:text;mso-position-horizontal:absolute;margin-left:67.68pt;mso-position-vertical-relative:text;margin-top:-1.89716pt;" coordsize="1143,10073">
                <v:shape id="Picture 4131" style="position:absolute;width:1143;height:1142;left:0;top:0;" filled="f">
                  <v:imagedata r:id="rId35"/>
                </v:shape>
                <v:shape id="Picture 4133" style="position:absolute;width:1143;height:1142;left:0;top:1783;" filled="f">
                  <v:imagedata r:id="rId35"/>
                </v:shape>
                <v:shape id="Picture 4135" style="position:absolute;width:1143;height:1142;left:0;top:3581;" filled="f">
                  <v:imagedata r:id="rId35"/>
                </v:shape>
                <v:shape id="Picture 4137" style="position:absolute;width:1143;height:1142;left:0;top:5364;" filled="f">
                  <v:imagedata r:id="rId35"/>
                </v:shape>
                <v:shape id="Picture 4139" style="position:absolute;width:1143;height:1142;left:0;top:7147;" filled="f">
                  <v:imagedata r:id="rId35"/>
                </v:shape>
                <v:shape id="Picture 4141" style="position:absolute;width:1143;height:1142;left:0;top:8930;" filled="f">
                  <v:imagedata r:id="rId35"/>
                </v:shape>
                <w10:wrap type="square"/>
              </v:group>
            </w:pict>
          </mc:Fallback>
        </mc:AlternateContent>
      </w:r>
      <w:r>
        <w:rPr>
          <w:rFonts w:ascii="Arial" w:eastAsia="Arial" w:hAnsi="Arial" w:cs="Arial"/>
        </w:rPr>
        <w:t xml:space="preserve"> </w:t>
      </w:r>
      <w:r>
        <w:rPr>
          <w:rFonts w:ascii="Cambria" w:eastAsia="Cambria" w:hAnsi="Cambria" w:cs="Cambria"/>
          <w:sz w:val="24"/>
        </w:rPr>
        <w:t xml:space="preserve">Try and avoid situations where they may be isolated or confronted in bullying situations  </w:t>
      </w:r>
      <w:r>
        <w:t xml:space="preserve"> </w:t>
      </w:r>
    </w:p>
    <w:p w:rsidR="00677C8D" w:rsidRDefault="00EA5646">
      <w:pPr>
        <w:spacing w:after="27" w:line="264" w:lineRule="auto"/>
        <w:ind w:left="1364" w:right="572" w:hanging="10"/>
        <w:jc w:val="both"/>
      </w:pPr>
      <w:r>
        <w:rPr>
          <w:rFonts w:ascii="Arial" w:eastAsia="Arial" w:hAnsi="Arial" w:cs="Arial"/>
        </w:rPr>
        <w:t xml:space="preserve"> </w:t>
      </w:r>
      <w:r>
        <w:rPr>
          <w:rFonts w:ascii="Cambria" w:eastAsia="Cambria" w:hAnsi="Cambria" w:cs="Cambria"/>
          <w:sz w:val="24"/>
        </w:rPr>
        <w:t xml:space="preserve">Walk away smartly if they see them approaching if possible  </w:t>
      </w:r>
      <w:r>
        <w:t xml:space="preserve"> </w:t>
      </w:r>
    </w:p>
    <w:p w:rsidR="00677C8D" w:rsidRDefault="00EA5646">
      <w:pPr>
        <w:spacing w:after="45" w:line="239" w:lineRule="auto"/>
        <w:ind w:left="1416" w:right="577" w:hanging="10"/>
      </w:pPr>
      <w:r>
        <w:rPr>
          <w:rFonts w:ascii="Arial" w:eastAsia="Arial" w:hAnsi="Arial" w:cs="Arial"/>
        </w:rPr>
        <w:t xml:space="preserve"> </w:t>
      </w:r>
      <w:r>
        <w:rPr>
          <w:rFonts w:ascii="Cambria" w:eastAsia="Cambria" w:hAnsi="Cambria" w:cs="Cambria"/>
          <w:sz w:val="24"/>
        </w:rPr>
        <w:t xml:space="preserve">Tell a parent or teacher about any bullying – even if the bullying is against someone else </w:t>
      </w:r>
      <w:r>
        <w:rPr>
          <w:rFonts w:ascii="Arial" w:eastAsia="Arial" w:hAnsi="Arial" w:cs="Arial"/>
        </w:rPr>
        <w:t xml:space="preserve">      </w:t>
      </w:r>
      <w:r>
        <w:rPr>
          <w:rFonts w:ascii="Cambria" w:eastAsia="Cambria" w:hAnsi="Cambria" w:cs="Cambria"/>
          <w:sz w:val="24"/>
        </w:rPr>
        <w:t xml:space="preserve">Remember the </w:t>
      </w:r>
      <w:r>
        <w:rPr>
          <w:rFonts w:ascii="Cambria" w:eastAsia="Cambria" w:hAnsi="Cambria" w:cs="Cambria"/>
          <w:b/>
          <w:sz w:val="24"/>
        </w:rPr>
        <w:t>Stay Safe</w:t>
      </w:r>
      <w:r>
        <w:rPr>
          <w:rFonts w:ascii="Cambria" w:eastAsia="Cambria" w:hAnsi="Cambria" w:cs="Cambria"/>
          <w:sz w:val="24"/>
        </w:rPr>
        <w:t xml:space="preserve"> rules: </w:t>
      </w:r>
      <w:r>
        <w:rPr>
          <w:rFonts w:ascii="Cambria" w:eastAsia="Cambria" w:hAnsi="Cambria" w:cs="Cambria"/>
          <w:b/>
          <w:sz w:val="24"/>
        </w:rPr>
        <w:t>Say ‘No’ – get away and tell</w:t>
      </w:r>
      <w:r>
        <w:rPr>
          <w:rFonts w:ascii="Cambria" w:eastAsia="Cambria" w:hAnsi="Cambria" w:cs="Cambria"/>
          <w:sz w:val="24"/>
        </w:rPr>
        <w:t xml:space="preserve"> an adult who can help.  </w:t>
      </w:r>
      <w:r>
        <w:t xml:space="preserve"> </w:t>
      </w:r>
      <w:r>
        <w:rPr>
          <w:rFonts w:ascii="Arial" w:eastAsia="Arial" w:hAnsi="Arial" w:cs="Arial"/>
        </w:rPr>
        <w:t xml:space="preserve"> </w:t>
      </w:r>
      <w:r>
        <w:rPr>
          <w:rFonts w:ascii="Cambria" w:eastAsia="Cambria" w:hAnsi="Cambria" w:cs="Cambria"/>
          <w:sz w:val="24"/>
        </w:rPr>
        <w:t xml:space="preserve">Standing tall and looking confident  </w:t>
      </w:r>
      <w:r>
        <w:t xml:space="preserve"> </w:t>
      </w:r>
    </w:p>
    <w:p w:rsidR="00677C8D" w:rsidRDefault="00EA5646">
      <w:pPr>
        <w:spacing w:after="4" w:line="264" w:lineRule="auto"/>
        <w:ind w:left="1534" w:right="572" w:firstLine="180"/>
        <w:jc w:val="both"/>
      </w:pPr>
      <w:r>
        <w:rPr>
          <w:rFonts w:ascii="Arial" w:eastAsia="Arial" w:hAnsi="Arial" w:cs="Arial"/>
        </w:rPr>
        <w:t xml:space="preserve"> </w:t>
      </w:r>
      <w:r>
        <w:rPr>
          <w:rFonts w:ascii="Cambria" w:eastAsia="Cambria" w:hAnsi="Cambria" w:cs="Cambria"/>
          <w:sz w:val="24"/>
        </w:rPr>
        <w:t xml:space="preserve">Making eye contact, using a strong and firm voice to say something like, “Stop it” or “Go away” or “I’m going to report you to the teacher”.  </w:t>
      </w:r>
      <w:r>
        <w:t xml:space="preserve"> </w:t>
      </w:r>
    </w:p>
    <w:p w:rsidR="00677C8D" w:rsidRDefault="00EA5646">
      <w:pPr>
        <w:spacing w:after="4" w:line="264" w:lineRule="auto"/>
        <w:ind w:left="1364" w:right="572" w:hanging="10"/>
        <w:jc w:val="both"/>
      </w:pPr>
      <w:r>
        <w:rPr>
          <w:noProof/>
        </w:rPr>
        <w:drawing>
          <wp:inline distT="0" distB="0" distL="0" distR="0">
            <wp:extent cx="114300" cy="112775"/>
            <wp:effectExtent l="0" t="0" r="0" b="0"/>
            <wp:docPr id="4103" name="Picture 4103"/>
            <wp:cNvGraphicFramePr/>
            <a:graphic xmlns:a="http://schemas.openxmlformats.org/drawingml/2006/main">
              <a:graphicData uri="http://schemas.openxmlformats.org/drawingml/2006/picture">
                <pic:pic xmlns:pic="http://schemas.openxmlformats.org/drawingml/2006/picture">
                  <pic:nvPicPr>
                    <pic:cNvPr id="4103" name="Picture 4103"/>
                    <pic:cNvPicPr/>
                  </pic:nvPicPr>
                  <pic:blipFill>
                    <a:blip r:embed="rId28"/>
                    <a:stretch>
                      <a:fillRect/>
                    </a:stretch>
                  </pic:blipFill>
                  <pic:spPr>
                    <a:xfrm>
                      <a:off x="0" y="0"/>
                      <a:ext cx="114300" cy="112775"/>
                    </a:xfrm>
                    <a:prstGeom prst="rect">
                      <a:avLst/>
                    </a:prstGeom>
                  </pic:spPr>
                </pic:pic>
              </a:graphicData>
            </a:graphic>
          </wp:inline>
        </w:drawing>
      </w:r>
      <w:r>
        <w:rPr>
          <w:rFonts w:ascii="Arial" w:eastAsia="Arial" w:hAnsi="Arial" w:cs="Arial"/>
        </w:rPr>
        <w:t xml:space="preserve"> </w:t>
      </w:r>
      <w:r>
        <w:rPr>
          <w:rFonts w:ascii="Cambria" w:eastAsia="Cambria" w:hAnsi="Cambria" w:cs="Cambria"/>
          <w:sz w:val="24"/>
        </w:rPr>
        <w:t xml:space="preserve">Staying calm even though they feel upset and very angry.   </w:t>
      </w:r>
      <w:r>
        <w:t xml:space="preserve"> </w:t>
      </w:r>
    </w:p>
    <w:p w:rsidR="00677C8D" w:rsidRDefault="00EA5646">
      <w:pPr>
        <w:spacing w:after="0"/>
        <w:ind w:left="994"/>
      </w:pPr>
      <w:r>
        <w:rPr>
          <w:rFonts w:ascii="Cambria" w:eastAsia="Cambria" w:hAnsi="Cambria" w:cs="Cambria"/>
          <w:sz w:val="24"/>
        </w:rPr>
        <w:t xml:space="preserve">  </w:t>
      </w:r>
      <w:r>
        <w:t xml:space="preserve"> </w:t>
      </w:r>
    </w:p>
    <w:p w:rsidR="00677C8D" w:rsidRDefault="00EA5646">
      <w:pPr>
        <w:spacing w:after="13"/>
        <w:ind w:left="979"/>
      </w:pPr>
      <w:r>
        <w:rPr>
          <w:rFonts w:ascii="Cambria" w:eastAsia="Cambria" w:hAnsi="Cambria" w:cs="Cambria"/>
          <w:b/>
          <w:sz w:val="24"/>
        </w:rPr>
        <w:t xml:space="preserve"> </w:t>
      </w:r>
    </w:p>
    <w:p w:rsidR="00677C8D" w:rsidRDefault="00EA5646">
      <w:pPr>
        <w:spacing w:after="16"/>
        <w:ind w:left="979"/>
      </w:pPr>
      <w:r>
        <w:rPr>
          <w:rFonts w:ascii="Cambria" w:eastAsia="Cambria" w:hAnsi="Cambria" w:cs="Cambria"/>
          <w:b/>
          <w:sz w:val="24"/>
        </w:rPr>
        <w:t xml:space="preserve"> </w:t>
      </w:r>
    </w:p>
    <w:p w:rsidR="00677C8D" w:rsidRDefault="00EA5646">
      <w:pPr>
        <w:spacing w:after="13"/>
        <w:ind w:left="979"/>
      </w:pPr>
      <w:r>
        <w:rPr>
          <w:rFonts w:ascii="Cambria" w:eastAsia="Cambria" w:hAnsi="Cambria" w:cs="Cambria"/>
          <w:b/>
          <w:sz w:val="24"/>
        </w:rPr>
        <w:t xml:space="preserve"> </w:t>
      </w:r>
    </w:p>
    <w:p w:rsidR="00677C8D" w:rsidRDefault="00EA5646">
      <w:pPr>
        <w:spacing w:after="11" w:line="266" w:lineRule="auto"/>
        <w:ind w:left="989" w:right="431" w:hanging="10"/>
      </w:pPr>
      <w:r>
        <w:rPr>
          <w:rFonts w:ascii="Cambria" w:eastAsia="Cambria" w:hAnsi="Cambria" w:cs="Cambria"/>
          <w:b/>
          <w:sz w:val="24"/>
        </w:rPr>
        <w:t xml:space="preserve">WHAT YOU CAN DO TO PREVENT YOUR CHILD FROM BEING BULLIED?  </w:t>
      </w:r>
      <w:r>
        <w:t xml:space="preserve"> </w:t>
      </w:r>
    </w:p>
    <w:p w:rsidR="00677C8D" w:rsidRDefault="00EA5646">
      <w:pPr>
        <w:spacing w:after="235" w:line="264" w:lineRule="auto"/>
        <w:ind w:left="1004" w:right="572" w:hanging="10"/>
        <w:jc w:val="both"/>
      </w:pPr>
      <w:r>
        <w:rPr>
          <w:rFonts w:ascii="Cambria" w:eastAsia="Cambria" w:hAnsi="Cambria" w:cs="Cambria"/>
          <w:sz w:val="24"/>
        </w:rPr>
        <w:t xml:space="preserve">It’s important for your child to learn that they have a right to say ‘no’ and to tell of any situation that they find uncomfortable or threatening. A child needs to have good self-esteem and confidence to say ‘no’ and to tell. The more confident your child is, the less likely they will become a victim of abuse. You can build up your child’s self-esteem and confidence in the way that you praise, encourage, talk and listen to your child.  </w:t>
      </w:r>
      <w:r>
        <w:t xml:space="preserve"> </w:t>
      </w:r>
    </w:p>
    <w:p w:rsidR="00677C8D" w:rsidRDefault="00EA5646">
      <w:pPr>
        <w:spacing w:after="4" w:line="264" w:lineRule="auto"/>
        <w:ind w:left="1714" w:right="572" w:hanging="360"/>
        <w:jc w:val="both"/>
      </w:pPr>
      <w:r>
        <w:rPr>
          <w:noProof/>
        </w:rPr>
        <w:drawing>
          <wp:inline distT="0" distB="0" distL="0" distR="0">
            <wp:extent cx="114300" cy="114299"/>
            <wp:effectExtent l="0" t="0" r="0" b="0"/>
            <wp:docPr id="4258" name="Picture 4258"/>
            <wp:cNvGraphicFramePr/>
            <a:graphic xmlns:a="http://schemas.openxmlformats.org/drawingml/2006/main">
              <a:graphicData uri="http://schemas.openxmlformats.org/drawingml/2006/picture">
                <pic:pic xmlns:pic="http://schemas.openxmlformats.org/drawingml/2006/picture">
                  <pic:nvPicPr>
                    <pic:cNvPr id="4258" name="Picture 4258"/>
                    <pic:cNvPicPr/>
                  </pic:nvPicPr>
                  <pic:blipFill>
                    <a:blip r:embed="rId28"/>
                    <a:stretch>
                      <a:fillRect/>
                    </a:stretch>
                  </pic:blipFill>
                  <pic:spPr>
                    <a:xfrm>
                      <a:off x="0" y="0"/>
                      <a:ext cx="114300" cy="114299"/>
                    </a:xfrm>
                    <a:prstGeom prst="rect">
                      <a:avLst/>
                    </a:prstGeom>
                  </pic:spPr>
                </pic:pic>
              </a:graphicData>
            </a:graphic>
          </wp:inline>
        </w:drawing>
      </w:r>
      <w:r>
        <w:rPr>
          <w:rFonts w:ascii="Arial" w:eastAsia="Arial" w:hAnsi="Arial" w:cs="Arial"/>
        </w:rPr>
        <w:t xml:space="preserve">   </w:t>
      </w:r>
      <w:r>
        <w:rPr>
          <w:rFonts w:ascii="Cambria" w:eastAsia="Cambria" w:hAnsi="Cambria" w:cs="Cambria"/>
          <w:sz w:val="24"/>
        </w:rPr>
        <w:t xml:space="preserve">Provide opportunities to talk over little difficulties, problems or fears with your child. Listen to what they are saying to you.   </w:t>
      </w:r>
      <w:r>
        <w:t xml:space="preserve"> </w:t>
      </w:r>
    </w:p>
    <w:p w:rsidR="00677C8D" w:rsidRDefault="00EA5646">
      <w:pPr>
        <w:tabs>
          <w:tab w:val="center" w:pos="1494"/>
          <w:tab w:val="center" w:pos="5022"/>
        </w:tabs>
        <w:spacing w:after="4" w:line="264" w:lineRule="auto"/>
      </w:pPr>
      <w:r>
        <w:tab/>
      </w:r>
      <w:r>
        <w:rPr>
          <w:noProof/>
        </w:rPr>
        <mc:AlternateContent>
          <mc:Choice Requires="wpg">
            <w:drawing>
              <wp:inline distT="0" distB="0" distL="0" distR="0">
                <wp:extent cx="114300" cy="292609"/>
                <wp:effectExtent l="0" t="0" r="0" b="0"/>
                <wp:docPr id="37847" name="Group 37847"/>
                <wp:cNvGraphicFramePr/>
                <a:graphic xmlns:a="http://schemas.openxmlformats.org/drawingml/2006/main">
                  <a:graphicData uri="http://schemas.microsoft.com/office/word/2010/wordprocessingGroup">
                    <wpg:wgp>
                      <wpg:cNvGrpSpPr/>
                      <wpg:grpSpPr>
                        <a:xfrm>
                          <a:off x="0" y="0"/>
                          <a:ext cx="114300" cy="292609"/>
                          <a:chOff x="0" y="0"/>
                          <a:chExt cx="114300" cy="292609"/>
                        </a:xfrm>
                      </wpg:grpSpPr>
                      <pic:pic xmlns:pic="http://schemas.openxmlformats.org/drawingml/2006/picture">
                        <pic:nvPicPr>
                          <pic:cNvPr id="4266" name="Picture 4266"/>
                          <pic:cNvPicPr/>
                        </pic:nvPicPr>
                        <pic:blipFill>
                          <a:blip r:embed="rId28"/>
                          <a:stretch>
                            <a:fillRect/>
                          </a:stretch>
                        </pic:blipFill>
                        <pic:spPr>
                          <a:xfrm>
                            <a:off x="0" y="0"/>
                            <a:ext cx="114300" cy="114300"/>
                          </a:xfrm>
                          <a:prstGeom prst="rect">
                            <a:avLst/>
                          </a:prstGeom>
                        </pic:spPr>
                      </pic:pic>
                      <pic:pic xmlns:pic="http://schemas.openxmlformats.org/drawingml/2006/picture">
                        <pic:nvPicPr>
                          <pic:cNvPr id="4268" name="Picture 4268"/>
                          <pic:cNvPicPr/>
                        </pic:nvPicPr>
                        <pic:blipFill>
                          <a:blip r:embed="rId28"/>
                          <a:stretch>
                            <a:fillRect/>
                          </a:stretch>
                        </pic:blipFill>
                        <pic:spPr>
                          <a:xfrm>
                            <a:off x="0" y="178309"/>
                            <a:ext cx="114300" cy="114300"/>
                          </a:xfrm>
                          <a:prstGeom prst="rect">
                            <a:avLst/>
                          </a:prstGeom>
                        </pic:spPr>
                      </pic:pic>
                    </wpg:wgp>
                  </a:graphicData>
                </a:graphic>
              </wp:inline>
            </w:drawing>
          </mc:Choice>
          <mc:Fallback xmlns:a="http://schemas.openxmlformats.org/drawingml/2006/main">
            <w:pict>
              <v:group id="Group 37847" style="width:9pt;height:23.04pt;mso-position-horizontal-relative:char;mso-position-vertical-relative:line" coordsize="1143,2926">
                <v:shape id="Picture 4266" style="position:absolute;width:1143;height:1143;left:0;top:0;" filled="f">
                  <v:imagedata r:id="rId35"/>
                </v:shape>
                <v:shape id="Picture 4268" style="position:absolute;width:1143;height:1143;left:0;top:1783;" filled="f">
                  <v:imagedata r:id="rId35"/>
                </v:shape>
              </v:group>
            </w:pict>
          </mc:Fallback>
        </mc:AlternateContent>
      </w:r>
      <w:r>
        <w:rPr>
          <w:rFonts w:ascii="Cambria" w:eastAsia="Cambria" w:hAnsi="Cambria" w:cs="Cambria"/>
          <w:sz w:val="24"/>
        </w:rPr>
        <w:tab/>
        <w:t xml:space="preserve">Let your child know that they can tell you if they have a problem.   </w:t>
      </w:r>
      <w:r>
        <w:t xml:space="preserve"> </w:t>
      </w:r>
    </w:p>
    <w:p w:rsidR="00677C8D" w:rsidRDefault="00EA5646">
      <w:pPr>
        <w:spacing w:after="4" w:line="264" w:lineRule="auto"/>
        <w:ind w:left="1354" w:right="572" w:firstLine="180"/>
        <w:jc w:val="both"/>
      </w:pPr>
      <w:r>
        <w:rPr>
          <w:rFonts w:ascii="Cambria" w:eastAsia="Cambria" w:hAnsi="Cambria" w:cs="Cambria"/>
          <w:sz w:val="24"/>
        </w:rPr>
        <w:t xml:space="preserve">Remember – if your children can’t come to you with their little problems, they’re less likely to         come to you with their bigger ones.  </w:t>
      </w:r>
      <w:r>
        <w:t xml:space="preserve"> </w:t>
      </w:r>
    </w:p>
    <w:p w:rsidR="00677C8D" w:rsidRDefault="00EA5646">
      <w:pPr>
        <w:spacing w:after="213"/>
        <w:ind w:left="994"/>
      </w:pPr>
      <w:r>
        <w:rPr>
          <w:rFonts w:ascii="Cambria" w:eastAsia="Cambria" w:hAnsi="Cambria" w:cs="Cambria"/>
          <w:sz w:val="24"/>
        </w:rPr>
        <w:t xml:space="preserve"> </w:t>
      </w:r>
    </w:p>
    <w:p w:rsidR="00677C8D" w:rsidRDefault="00EA5646">
      <w:pPr>
        <w:spacing w:after="212" w:line="266" w:lineRule="auto"/>
        <w:ind w:left="989" w:right="431" w:hanging="10"/>
      </w:pPr>
      <w:r>
        <w:rPr>
          <w:rFonts w:ascii="Cambria" w:eastAsia="Cambria" w:hAnsi="Cambria" w:cs="Cambria"/>
          <w:b/>
          <w:sz w:val="24"/>
        </w:rPr>
        <w:t xml:space="preserve">WHY DO CHILDREN ENGAGE IN BULLYING?  </w:t>
      </w:r>
      <w:r>
        <w:t xml:space="preserve"> </w:t>
      </w:r>
    </w:p>
    <w:p w:rsidR="00677C8D" w:rsidRDefault="00EA5646">
      <w:pPr>
        <w:spacing w:after="210" w:line="264" w:lineRule="auto"/>
        <w:ind w:left="1004" w:right="572" w:hanging="10"/>
        <w:jc w:val="both"/>
      </w:pPr>
      <w:r>
        <w:rPr>
          <w:rFonts w:ascii="Cambria" w:eastAsia="Cambria" w:hAnsi="Cambria" w:cs="Cambria"/>
          <w:sz w:val="24"/>
        </w:rPr>
        <w:t xml:space="preserve">There are many reasons why children engage in bullying. They may not recognise the potential impact of their words and actions on others.  Children who bully may also have been bullied themselves. Some children that engage in bullying, suffer from a lack of self-confidence and have low self-esteem. Some may be attention seekers, trying to impress others by their bullying behaviour. Children who are under pressure to succeed at all costs may try to bully their way to success.   </w:t>
      </w:r>
      <w:r>
        <w:t xml:space="preserve"> </w:t>
      </w:r>
    </w:p>
    <w:p w:rsidR="00677C8D" w:rsidRDefault="00EA5646">
      <w:pPr>
        <w:spacing w:after="11" w:line="266" w:lineRule="auto"/>
        <w:ind w:left="989" w:right="431" w:hanging="10"/>
      </w:pPr>
      <w:r>
        <w:rPr>
          <w:rFonts w:ascii="Cambria" w:eastAsia="Cambria" w:hAnsi="Cambria" w:cs="Cambria"/>
          <w:b/>
          <w:sz w:val="24"/>
        </w:rPr>
        <w:t xml:space="preserve"> WHAT TO DO IF YOUR CHILD ENGAGES IN BULLYING BEHAVIOUR:  </w:t>
      </w:r>
    </w:p>
    <w:p w:rsidR="00677C8D" w:rsidRDefault="00EA5646">
      <w:pPr>
        <w:spacing w:after="37"/>
        <w:ind w:left="979"/>
      </w:pPr>
      <w:r>
        <w:rPr>
          <w:rFonts w:ascii="Cambria" w:eastAsia="Cambria" w:hAnsi="Cambria" w:cs="Cambria"/>
          <w:b/>
          <w:sz w:val="24"/>
        </w:rPr>
        <w:t xml:space="preserve"> </w:t>
      </w:r>
      <w:r>
        <w:t xml:space="preserve"> </w:t>
      </w:r>
    </w:p>
    <w:p w:rsidR="00677C8D" w:rsidRDefault="00EA5646">
      <w:pPr>
        <w:spacing w:after="4" w:line="264" w:lineRule="auto"/>
        <w:ind w:left="1714" w:right="572" w:hanging="360"/>
        <w:jc w:val="both"/>
      </w:pPr>
      <w:r>
        <w:rPr>
          <w:noProof/>
        </w:rPr>
        <w:drawing>
          <wp:inline distT="0" distB="0" distL="0" distR="0">
            <wp:extent cx="114300" cy="114300"/>
            <wp:effectExtent l="0" t="0" r="0" b="0"/>
            <wp:docPr id="4260" name="Picture 4260"/>
            <wp:cNvGraphicFramePr/>
            <a:graphic xmlns:a="http://schemas.openxmlformats.org/drawingml/2006/main">
              <a:graphicData uri="http://schemas.openxmlformats.org/drawingml/2006/picture">
                <pic:pic xmlns:pic="http://schemas.openxmlformats.org/drawingml/2006/picture">
                  <pic:nvPicPr>
                    <pic:cNvPr id="4260" name="Picture 4260"/>
                    <pic:cNvPicPr/>
                  </pic:nvPicPr>
                  <pic:blipFill>
                    <a:blip r:embed="rId28"/>
                    <a:stretch>
                      <a:fillRect/>
                    </a:stretch>
                  </pic:blipFill>
                  <pic:spPr>
                    <a:xfrm>
                      <a:off x="0" y="0"/>
                      <a:ext cx="114300" cy="114300"/>
                    </a:xfrm>
                    <a:prstGeom prst="rect">
                      <a:avLst/>
                    </a:prstGeom>
                  </pic:spPr>
                </pic:pic>
              </a:graphicData>
            </a:graphic>
          </wp:inline>
        </w:drawing>
      </w:r>
      <w:r>
        <w:rPr>
          <w:rFonts w:ascii="Arial" w:eastAsia="Arial" w:hAnsi="Arial" w:cs="Arial"/>
        </w:rPr>
        <w:t xml:space="preserve">   </w:t>
      </w:r>
      <w:r>
        <w:rPr>
          <w:rFonts w:ascii="Cambria" w:eastAsia="Cambria" w:hAnsi="Cambria" w:cs="Cambria"/>
          <w:sz w:val="24"/>
        </w:rPr>
        <w:t xml:space="preserve">Talk to your child and try to find out what the problem is. Children who are prepared to admit being involved, will find it much easier to get the problem solved and change their behaviour. </w:t>
      </w:r>
    </w:p>
    <w:p w:rsidR="00677C8D" w:rsidRDefault="00EA5646">
      <w:pPr>
        <w:spacing w:after="4" w:line="264" w:lineRule="auto"/>
        <w:ind w:left="1724" w:right="572" w:hanging="10"/>
        <w:jc w:val="both"/>
      </w:pPr>
      <w:r>
        <w:rPr>
          <w:rFonts w:ascii="Cambria" w:eastAsia="Cambria" w:hAnsi="Cambria" w:cs="Cambria"/>
          <w:sz w:val="24"/>
        </w:rPr>
        <w:t>They should be encouraged to do this</w:t>
      </w:r>
      <w:r>
        <w:rPr>
          <w:rFonts w:ascii="Cambria" w:eastAsia="Cambria" w:hAnsi="Cambria" w:cs="Cambria"/>
          <w:b/>
          <w:sz w:val="24"/>
        </w:rPr>
        <w:t xml:space="preserve">  </w:t>
      </w:r>
      <w:r>
        <w:t xml:space="preserve"> </w:t>
      </w:r>
    </w:p>
    <w:p w:rsidR="00677C8D" w:rsidRDefault="00EA5646">
      <w:pPr>
        <w:tabs>
          <w:tab w:val="center" w:pos="1494"/>
          <w:tab w:val="center" w:pos="5763"/>
        </w:tabs>
        <w:spacing w:after="4" w:line="264" w:lineRule="auto"/>
      </w:pPr>
      <w:r>
        <w:tab/>
      </w:r>
      <w:r>
        <w:rPr>
          <w:noProof/>
        </w:rPr>
        <mc:AlternateContent>
          <mc:Choice Requires="wpg">
            <w:drawing>
              <wp:inline distT="0" distB="0" distL="0" distR="0">
                <wp:extent cx="114300" cy="292608"/>
                <wp:effectExtent l="0" t="0" r="0" b="0"/>
                <wp:docPr id="37684" name="Group 37684"/>
                <wp:cNvGraphicFramePr/>
                <a:graphic xmlns:a="http://schemas.openxmlformats.org/drawingml/2006/main">
                  <a:graphicData uri="http://schemas.microsoft.com/office/word/2010/wordprocessingGroup">
                    <wpg:wgp>
                      <wpg:cNvGrpSpPr/>
                      <wpg:grpSpPr>
                        <a:xfrm>
                          <a:off x="0" y="0"/>
                          <a:ext cx="114300" cy="292608"/>
                          <a:chOff x="0" y="0"/>
                          <a:chExt cx="114300" cy="292608"/>
                        </a:xfrm>
                      </wpg:grpSpPr>
                      <pic:pic xmlns:pic="http://schemas.openxmlformats.org/drawingml/2006/picture">
                        <pic:nvPicPr>
                          <pic:cNvPr id="4270" name="Picture 4270"/>
                          <pic:cNvPicPr/>
                        </pic:nvPicPr>
                        <pic:blipFill>
                          <a:blip r:embed="rId28"/>
                          <a:stretch>
                            <a:fillRect/>
                          </a:stretch>
                        </pic:blipFill>
                        <pic:spPr>
                          <a:xfrm>
                            <a:off x="0" y="0"/>
                            <a:ext cx="114300" cy="114300"/>
                          </a:xfrm>
                          <a:prstGeom prst="rect">
                            <a:avLst/>
                          </a:prstGeom>
                        </pic:spPr>
                      </pic:pic>
                      <pic:pic xmlns:pic="http://schemas.openxmlformats.org/drawingml/2006/picture">
                        <pic:nvPicPr>
                          <pic:cNvPr id="4272" name="Picture 4272"/>
                          <pic:cNvPicPr/>
                        </pic:nvPicPr>
                        <pic:blipFill>
                          <a:blip r:embed="rId28"/>
                          <a:stretch>
                            <a:fillRect/>
                          </a:stretch>
                        </pic:blipFill>
                        <pic:spPr>
                          <a:xfrm>
                            <a:off x="0" y="178308"/>
                            <a:ext cx="114300" cy="114300"/>
                          </a:xfrm>
                          <a:prstGeom prst="rect">
                            <a:avLst/>
                          </a:prstGeom>
                        </pic:spPr>
                      </pic:pic>
                    </wpg:wgp>
                  </a:graphicData>
                </a:graphic>
              </wp:inline>
            </w:drawing>
          </mc:Choice>
          <mc:Fallback xmlns:a="http://schemas.openxmlformats.org/drawingml/2006/main">
            <w:pict>
              <v:group id="Group 37684" style="width:9pt;height:23.04pt;mso-position-horizontal-relative:char;mso-position-vertical-relative:line" coordsize="1143,2926">
                <v:shape id="Picture 4270" style="position:absolute;width:1143;height:1143;left:0;top:0;" filled="f">
                  <v:imagedata r:id="rId35"/>
                </v:shape>
                <v:shape id="Picture 4272" style="position:absolute;width:1143;height:1143;left:0;top:1783;" filled="f">
                  <v:imagedata r:id="rId35"/>
                </v:shape>
              </v:group>
            </w:pict>
          </mc:Fallback>
        </mc:AlternateContent>
      </w:r>
      <w:r>
        <w:rPr>
          <w:rFonts w:ascii="Cambria" w:eastAsia="Cambria" w:hAnsi="Cambria" w:cs="Cambria"/>
          <w:sz w:val="24"/>
        </w:rPr>
        <w:tab/>
        <w:t xml:space="preserve">It is important that the child feels that your support will help solve the problem  </w:t>
      </w:r>
      <w:r>
        <w:t xml:space="preserve"> </w:t>
      </w:r>
    </w:p>
    <w:p w:rsidR="00677C8D" w:rsidRDefault="00EA5646">
      <w:pPr>
        <w:spacing w:after="45" w:line="239" w:lineRule="auto"/>
        <w:ind w:left="1406" w:right="577" w:firstLine="180"/>
      </w:pPr>
      <w:r>
        <w:rPr>
          <w:rFonts w:ascii="Cambria" w:eastAsia="Cambria" w:hAnsi="Cambria" w:cs="Cambria"/>
          <w:sz w:val="24"/>
        </w:rPr>
        <w:t xml:space="preserve">Children who engage in bullying behaviour are often ashamed when the truth is discovered &amp;           will need reassurance that you will help re-establish their standing with others in a way that             creates goodwill all round  </w:t>
      </w:r>
      <w:r>
        <w:t xml:space="preserve"> </w:t>
      </w:r>
    </w:p>
    <w:p w:rsidR="00677C8D" w:rsidRDefault="00EA5646">
      <w:pPr>
        <w:spacing w:after="4" w:line="264" w:lineRule="auto"/>
        <w:ind w:left="1714" w:right="572" w:hanging="360"/>
        <w:jc w:val="both"/>
      </w:pPr>
      <w:r>
        <w:rPr>
          <w:noProof/>
        </w:rPr>
        <w:drawing>
          <wp:inline distT="0" distB="0" distL="0" distR="0">
            <wp:extent cx="114300" cy="114298"/>
            <wp:effectExtent l="0" t="0" r="0" b="0"/>
            <wp:docPr id="4262" name="Picture 4262"/>
            <wp:cNvGraphicFramePr/>
            <a:graphic xmlns:a="http://schemas.openxmlformats.org/drawingml/2006/main">
              <a:graphicData uri="http://schemas.openxmlformats.org/drawingml/2006/picture">
                <pic:pic xmlns:pic="http://schemas.openxmlformats.org/drawingml/2006/picture">
                  <pic:nvPicPr>
                    <pic:cNvPr id="4262" name="Picture 4262"/>
                    <pic:cNvPicPr/>
                  </pic:nvPicPr>
                  <pic:blipFill>
                    <a:blip r:embed="rId28"/>
                    <a:stretch>
                      <a:fillRect/>
                    </a:stretch>
                  </pic:blipFill>
                  <pic:spPr>
                    <a:xfrm>
                      <a:off x="0" y="0"/>
                      <a:ext cx="114300" cy="114298"/>
                    </a:xfrm>
                    <a:prstGeom prst="rect">
                      <a:avLst/>
                    </a:prstGeom>
                  </pic:spPr>
                </pic:pic>
              </a:graphicData>
            </a:graphic>
          </wp:inline>
        </w:drawing>
      </w:r>
      <w:r>
        <w:rPr>
          <w:rFonts w:ascii="Arial" w:eastAsia="Arial" w:hAnsi="Arial" w:cs="Arial"/>
        </w:rPr>
        <w:t xml:space="preserve">    </w:t>
      </w:r>
      <w:r>
        <w:rPr>
          <w:rFonts w:ascii="Cambria" w:eastAsia="Cambria" w:hAnsi="Cambria" w:cs="Cambria"/>
          <w:sz w:val="24"/>
        </w:rPr>
        <w:t xml:space="preserve">Some young people may not realise that they are bullying. Others deliberately set out to hurt. Let the child know that it’s wrong to bully. Explain how the other child/children feel. Try to get your child to understand the other child/children's point of view  </w:t>
      </w:r>
      <w:r>
        <w:t xml:space="preserve"> </w:t>
      </w:r>
    </w:p>
    <w:p w:rsidR="00677C8D" w:rsidRDefault="00EA5646">
      <w:pPr>
        <w:spacing w:after="4" w:line="264" w:lineRule="auto"/>
        <w:ind w:left="1714" w:right="572" w:hanging="360"/>
        <w:jc w:val="both"/>
      </w:pPr>
      <w:r>
        <w:rPr>
          <w:noProof/>
        </w:rPr>
        <w:drawing>
          <wp:inline distT="0" distB="0" distL="0" distR="0">
            <wp:extent cx="114300" cy="114298"/>
            <wp:effectExtent l="0" t="0" r="0" b="0"/>
            <wp:docPr id="4264" name="Picture 4264"/>
            <wp:cNvGraphicFramePr/>
            <a:graphic xmlns:a="http://schemas.openxmlformats.org/drawingml/2006/main">
              <a:graphicData uri="http://schemas.openxmlformats.org/drawingml/2006/picture">
                <pic:pic xmlns:pic="http://schemas.openxmlformats.org/drawingml/2006/picture">
                  <pic:nvPicPr>
                    <pic:cNvPr id="4264" name="Picture 4264"/>
                    <pic:cNvPicPr/>
                  </pic:nvPicPr>
                  <pic:blipFill>
                    <a:blip r:embed="rId28"/>
                    <a:stretch>
                      <a:fillRect/>
                    </a:stretch>
                  </pic:blipFill>
                  <pic:spPr>
                    <a:xfrm>
                      <a:off x="0" y="0"/>
                      <a:ext cx="114300" cy="114298"/>
                    </a:xfrm>
                    <a:prstGeom prst="rect">
                      <a:avLst/>
                    </a:prstGeom>
                  </pic:spPr>
                </pic:pic>
              </a:graphicData>
            </a:graphic>
          </wp:inline>
        </w:drawing>
      </w:r>
      <w:r>
        <w:rPr>
          <w:rFonts w:ascii="Arial" w:eastAsia="Arial" w:hAnsi="Arial" w:cs="Arial"/>
        </w:rPr>
        <w:t xml:space="preserve"> </w:t>
      </w:r>
      <w:r>
        <w:rPr>
          <w:rFonts w:ascii="Cambria" w:eastAsia="Cambria" w:hAnsi="Cambria" w:cs="Cambria"/>
          <w:b/>
          <w:sz w:val="24"/>
        </w:rPr>
        <w:t>Contact your child’s teacher/principal</w:t>
      </w:r>
      <w:r>
        <w:rPr>
          <w:rFonts w:ascii="Cambria" w:eastAsia="Cambria" w:hAnsi="Cambria" w:cs="Cambria"/>
          <w:sz w:val="24"/>
        </w:rPr>
        <w:t xml:space="preserve"> and let them know about the problem. Parents and teachers </w:t>
      </w:r>
      <w:r>
        <w:rPr>
          <w:rFonts w:ascii="Cambria" w:eastAsia="Cambria" w:hAnsi="Cambria" w:cs="Cambria"/>
          <w:b/>
          <w:sz w:val="24"/>
          <w:u w:val="single" w:color="000000"/>
        </w:rPr>
        <w:t>working together</w:t>
      </w:r>
      <w:r>
        <w:rPr>
          <w:rFonts w:ascii="Cambria" w:eastAsia="Cambria" w:hAnsi="Cambria" w:cs="Cambria"/>
          <w:sz w:val="24"/>
        </w:rPr>
        <w:t xml:space="preserve"> can help the child. Other people who care for your child may also be able to help with this problem.   </w:t>
      </w:r>
      <w:r>
        <w:t xml:space="preserve"> </w:t>
      </w:r>
    </w:p>
    <w:p w:rsidR="00677C8D" w:rsidRDefault="00EA5646">
      <w:pPr>
        <w:ind w:left="979"/>
      </w:pPr>
      <w:r>
        <w:t xml:space="preserve"> </w:t>
      </w:r>
      <w:r>
        <w:tab/>
        <w:t xml:space="preserve"> </w:t>
      </w:r>
    </w:p>
    <w:p w:rsidR="00677C8D" w:rsidRDefault="00EA5646">
      <w:pPr>
        <w:spacing w:after="0"/>
        <w:ind w:left="979"/>
      </w:pPr>
      <w:r>
        <w:t xml:space="preserve"> </w:t>
      </w:r>
    </w:p>
    <w:p w:rsidR="00677C8D" w:rsidRDefault="00EA5646">
      <w:pPr>
        <w:spacing w:after="158"/>
        <w:ind w:left="979"/>
      </w:pPr>
      <w:r>
        <w:t xml:space="preserve"> </w:t>
      </w:r>
    </w:p>
    <w:p w:rsidR="00677C8D" w:rsidRDefault="00EA5646">
      <w:pPr>
        <w:spacing w:after="143"/>
        <w:ind w:left="979"/>
      </w:pPr>
      <w:r>
        <w:t xml:space="preserve"> </w:t>
      </w:r>
    </w:p>
    <w:p w:rsidR="00677C8D" w:rsidRDefault="00EA5646">
      <w:pPr>
        <w:spacing w:after="0"/>
        <w:ind w:left="979"/>
      </w:pPr>
      <w:r>
        <w:rPr>
          <w:sz w:val="20"/>
        </w:rPr>
        <w:t xml:space="preserve">Framework to support schools in reflecting on policy and practice in accordance with the </w:t>
      </w:r>
      <w:r>
        <w:rPr>
          <w:i/>
          <w:sz w:val="20"/>
        </w:rPr>
        <w:t xml:space="preserve">Anti-Bullying Procedures for Primary and Post-Primary Schools (2013)- AT Woodstock ETNS a key component of SSE acknowledges the importance of reflective practice where in the following is considered by the Whole School Community </w:t>
      </w:r>
      <w:r>
        <w:rPr>
          <w:sz w:val="20"/>
        </w:rPr>
        <w:t xml:space="preserve"> </w:t>
      </w:r>
    </w:p>
    <w:tbl>
      <w:tblPr>
        <w:tblStyle w:val="TableGrid"/>
        <w:tblW w:w="9854" w:type="dxa"/>
        <w:tblInd w:w="990" w:type="dxa"/>
        <w:tblCellMar>
          <w:top w:w="97" w:type="dxa"/>
          <w:left w:w="78" w:type="dxa"/>
          <w:bottom w:w="8" w:type="dxa"/>
        </w:tblCellMar>
        <w:tblLook w:val="04A0" w:firstRow="1" w:lastRow="0" w:firstColumn="1" w:lastColumn="0" w:noHBand="0" w:noVBand="1"/>
      </w:tblPr>
      <w:tblGrid>
        <w:gridCol w:w="1463"/>
        <w:gridCol w:w="8391"/>
      </w:tblGrid>
      <w:tr w:rsidR="00677C8D">
        <w:trPr>
          <w:trHeight w:val="403"/>
        </w:trPr>
        <w:tc>
          <w:tcPr>
            <w:tcW w:w="1463" w:type="dxa"/>
            <w:tcBorders>
              <w:top w:val="single" w:sz="4" w:space="0" w:color="00817F"/>
              <w:left w:val="single" w:sz="4" w:space="0" w:color="00817F"/>
              <w:bottom w:val="single" w:sz="4" w:space="0" w:color="00817F"/>
              <w:right w:val="single" w:sz="4" w:space="0" w:color="00817F"/>
            </w:tcBorders>
            <w:shd w:val="clear" w:color="auto" w:fill="5E9D9A"/>
          </w:tcPr>
          <w:p w:rsidR="00677C8D" w:rsidRDefault="00EA5646">
            <w:r>
              <w:rPr>
                <w:b/>
                <w:color w:val="FFFEFD"/>
                <w:sz w:val="24"/>
              </w:rPr>
              <w:t xml:space="preserve">Areas </w:t>
            </w:r>
            <w:r>
              <w:rPr>
                <w:color w:val="181717"/>
                <w:sz w:val="24"/>
              </w:rPr>
              <w:t xml:space="preserve"> </w:t>
            </w:r>
          </w:p>
        </w:tc>
        <w:tc>
          <w:tcPr>
            <w:tcW w:w="8391" w:type="dxa"/>
            <w:tcBorders>
              <w:top w:val="single" w:sz="4" w:space="0" w:color="00817F"/>
              <w:left w:val="single" w:sz="4" w:space="0" w:color="00817F"/>
              <w:bottom w:val="single" w:sz="4" w:space="0" w:color="00817F"/>
              <w:right w:val="single" w:sz="4" w:space="0" w:color="00817F"/>
            </w:tcBorders>
            <w:shd w:val="clear" w:color="auto" w:fill="5E9D9A"/>
          </w:tcPr>
          <w:p w:rsidR="00677C8D" w:rsidRDefault="00EA5646">
            <w:pPr>
              <w:ind w:left="1"/>
            </w:pPr>
            <w:r>
              <w:rPr>
                <w:b/>
                <w:color w:val="FFFEFD"/>
                <w:sz w:val="24"/>
              </w:rPr>
              <w:t>Characteristics of a school with a positive school culture and environment</w:t>
            </w:r>
            <w:r>
              <w:rPr>
                <w:color w:val="181717"/>
                <w:sz w:val="24"/>
              </w:rPr>
              <w:t xml:space="preserve"> </w:t>
            </w:r>
          </w:p>
        </w:tc>
      </w:tr>
      <w:tr w:rsidR="00677C8D">
        <w:trPr>
          <w:trHeight w:val="1702"/>
        </w:trPr>
        <w:tc>
          <w:tcPr>
            <w:tcW w:w="1463" w:type="dxa"/>
            <w:tcBorders>
              <w:top w:val="single" w:sz="4" w:space="0" w:color="00817F"/>
              <w:left w:val="single" w:sz="4" w:space="0" w:color="00817F"/>
              <w:bottom w:val="single" w:sz="4" w:space="0" w:color="00817F"/>
              <w:right w:val="single" w:sz="4" w:space="0" w:color="00817F"/>
            </w:tcBorders>
            <w:shd w:val="clear" w:color="auto" w:fill="E9EFEC"/>
          </w:tcPr>
          <w:p w:rsidR="00677C8D" w:rsidRDefault="00EA5646">
            <w:r>
              <w:rPr>
                <w:b/>
                <w:color w:val="181717"/>
                <w:sz w:val="24"/>
              </w:rPr>
              <w:t>Inclusion</w:t>
            </w:r>
            <w:r>
              <w:rPr>
                <w:color w:val="181717"/>
                <w:sz w:val="24"/>
              </w:rPr>
              <w:t xml:space="preserve"> </w:t>
            </w:r>
          </w:p>
        </w:tc>
        <w:tc>
          <w:tcPr>
            <w:tcW w:w="8391" w:type="dxa"/>
            <w:tcBorders>
              <w:top w:val="single" w:sz="4" w:space="0" w:color="00817F"/>
              <w:left w:val="single" w:sz="4" w:space="0" w:color="00817F"/>
              <w:bottom w:val="single" w:sz="4" w:space="0" w:color="00817F"/>
              <w:right w:val="single" w:sz="4" w:space="0" w:color="00817F"/>
            </w:tcBorders>
            <w:shd w:val="clear" w:color="auto" w:fill="E9EFEC"/>
            <w:vAlign w:val="bottom"/>
          </w:tcPr>
          <w:p w:rsidR="00677C8D" w:rsidRDefault="00EA5646">
            <w:pPr>
              <w:numPr>
                <w:ilvl w:val="0"/>
                <w:numId w:val="15"/>
              </w:numPr>
            </w:pPr>
            <w:r>
              <w:rPr>
                <w:color w:val="181717"/>
              </w:rPr>
              <w:t xml:space="preserve">Is welcoming of difference and diversity and fosters inclusivity  </w:t>
            </w:r>
          </w:p>
          <w:p w:rsidR="00677C8D" w:rsidRDefault="00EA5646">
            <w:pPr>
              <w:numPr>
                <w:ilvl w:val="0"/>
                <w:numId w:val="15"/>
              </w:numPr>
            </w:pPr>
            <w:r>
              <w:rPr>
                <w:color w:val="181717"/>
              </w:rPr>
              <w:t xml:space="preserve">Encourages respect, trust, care, consideration and support for others </w:t>
            </w:r>
          </w:p>
          <w:p w:rsidR="00677C8D" w:rsidRDefault="00EA5646">
            <w:pPr>
              <w:numPr>
                <w:ilvl w:val="0"/>
                <w:numId w:val="15"/>
              </w:numPr>
            </w:pPr>
            <w:r>
              <w:rPr>
                <w:color w:val="181717"/>
              </w:rPr>
              <w:t xml:space="preserve">Takes particular care of its ‘at risk’ pupils </w:t>
            </w:r>
          </w:p>
          <w:p w:rsidR="00677C8D" w:rsidRDefault="00EA5646">
            <w:pPr>
              <w:numPr>
                <w:ilvl w:val="0"/>
                <w:numId w:val="15"/>
              </w:numPr>
            </w:pPr>
            <w:r>
              <w:rPr>
                <w:color w:val="181717"/>
              </w:rPr>
              <w:t xml:space="preserve">Uses its monitoring systems to facilitate early intervention where necessary and responds to the needs, fears or anxieties of individuals in a sensitive manner </w:t>
            </w:r>
          </w:p>
          <w:p w:rsidR="00677C8D" w:rsidRDefault="00EA5646">
            <w:pPr>
              <w:numPr>
                <w:ilvl w:val="0"/>
                <w:numId w:val="15"/>
              </w:numPr>
            </w:pPr>
            <w:r>
              <w:rPr>
                <w:color w:val="181717"/>
              </w:rPr>
              <w:t xml:space="preserve">Has the capacity to change in response to pupils’ needs  </w:t>
            </w:r>
          </w:p>
        </w:tc>
      </w:tr>
      <w:tr w:rsidR="00677C8D">
        <w:trPr>
          <w:trHeight w:val="3343"/>
        </w:trPr>
        <w:tc>
          <w:tcPr>
            <w:tcW w:w="1463" w:type="dxa"/>
            <w:tcBorders>
              <w:top w:val="single" w:sz="4" w:space="0" w:color="00817F"/>
              <w:left w:val="single" w:sz="4" w:space="0" w:color="00817F"/>
              <w:bottom w:val="single" w:sz="33" w:space="0" w:color="E9EFEC"/>
              <w:right w:val="single" w:sz="4" w:space="0" w:color="00817F"/>
            </w:tcBorders>
            <w:shd w:val="clear" w:color="auto" w:fill="D0DFDB"/>
          </w:tcPr>
          <w:p w:rsidR="00677C8D" w:rsidRDefault="00EA5646">
            <w:pPr>
              <w:ind w:right="27"/>
            </w:pPr>
            <w:r>
              <w:rPr>
                <w:b/>
                <w:color w:val="181717"/>
                <w:sz w:val="24"/>
              </w:rPr>
              <w:t>Attitudes and values</w:t>
            </w:r>
            <w:r>
              <w:rPr>
                <w:color w:val="181717"/>
                <w:sz w:val="24"/>
              </w:rPr>
              <w:t xml:space="preserve"> </w:t>
            </w:r>
          </w:p>
        </w:tc>
        <w:tc>
          <w:tcPr>
            <w:tcW w:w="8391" w:type="dxa"/>
            <w:tcBorders>
              <w:top w:val="single" w:sz="4" w:space="0" w:color="00817F"/>
              <w:left w:val="single" w:sz="4" w:space="0" w:color="00817F"/>
              <w:bottom w:val="single" w:sz="33" w:space="0" w:color="E9EFEC"/>
              <w:right w:val="single" w:sz="4" w:space="0" w:color="00817F"/>
            </w:tcBorders>
            <w:shd w:val="clear" w:color="auto" w:fill="D0DFDB"/>
          </w:tcPr>
          <w:p w:rsidR="00677C8D" w:rsidRDefault="00EA5646">
            <w:pPr>
              <w:numPr>
                <w:ilvl w:val="0"/>
                <w:numId w:val="16"/>
              </w:numPr>
            </w:pPr>
            <w:r>
              <w:rPr>
                <w:color w:val="181717"/>
              </w:rPr>
              <w:t xml:space="preserve">Promotes social responsibility, tolerance and understanding amongst all its members both in school and out of school  </w:t>
            </w:r>
          </w:p>
          <w:p w:rsidR="00677C8D" w:rsidRDefault="00EA5646">
            <w:pPr>
              <w:numPr>
                <w:ilvl w:val="0"/>
                <w:numId w:val="16"/>
              </w:numPr>
            </w:pPr>
            <w:r>
              <w:rPr>
                <w:color w:val="181717"/>
              </w:rPr>
              <w:t xml:space="preserve">Acknowledges the right of each member of the school community to enjoy school in a secure environment </w:t>
            </w:r>
          </w:p>
          <w:p w:rsidR="00677C8D" w:rsidRDefault="00EA5646">
            <w:pPr>
              <w:numPr>
                <w:ilvl w:val="0"/>
                <w:numId w:val="16"/>
              </w:numPr>
              <w:spacing w:after="1" w:line="239" w:lineRule="auto"/>
            </w:pPr>
            <w:r>
              <w:rPr>
                <w:color w:val="181717"/>
              </w:rPr>
              <w:t xml:space="preserve">Raises awareness amongst the entire school community (including school management, teachers and other staff members, pupils, parents, volunteers etc.) that bullying is unacceptable behaviour and encourages pupils to disclose and discuss bullying behaviour in a non-threatening environment, and responds appropriately </w:t>
            </w:r>
            <w:r>
              <w:rPr>
                <w:color w:val="181717"/>
                <w:sz w:val="18"/>
              </w:rPr>
              <w:t>●</w:t>
            </w:r>
            <w:r>
              <w:rPr>
                <w:rFonts w:ascii="Arial" w:eastAsia="Arial" w:hAnsi="Arial" w:cs="Arial"/>
                <w:color w:val="181717"/>
                <w:sz w:val="18"/>
              </w:rPr>
              <w:t xml:space="preserve"> </w:t>
            </w:r>
            <w:r>
              <w:rPr>
                <w:rFonts w:ascii="Arial" w:eastAsia="Arial" w:hAnsi="Arial" w:cs="Arial"/>
                <w:color w:val="181717"/>
                <w:sz w:val="18"/>
              </w:rPr>
              <w:tab/>
            </w:r>
            <w:r>
              <w:rPr>
                <w:color w:val="181717"/>
              </w:rPr>
              <w:t xml:space="preserve">Is open, supportive and encourages pupils to disclose and communicate bullying behaviour  </w:t>
            </w:r>
          </w:p>
          <w:p w:rsidR="00677C8D" w:rsidRDefault="00EA5646">
            <w:pPr>
              <w:numPr>
                <w:ilvl w:val="0"/>
                <w:numId w:val="16"/>
              </w:numPr>
            </w:pPr>
            <w:r>
              <w:rPr>
                <w:color w:val="181717"/>
              </w:rPr>
              <w:t xml:space="preserve">Identifies aspects of the curriculum through which positive and lasting influences can be exerted towards forming pupils’ attitudes and values </w:t>
            </w:r>
          </w:p>
        </w:tc>
      </w:tr>
      <w:tr w:rsidR="00677C8D">
        <w:trPr>
          <w:trHeight w:val="3850"/>
        </w:trPr>
        <w:tc>
          <w:tcPr>
            <w:tcW w:w="1463" w:type="dxa"/>
            <w:tcBorders>
              <w:top w:val="single" w:sz="33" w:space="0" w:color="E9EFEC"/>
              <w:left w:val="single" w:sz="4" w:space="0" w:color="00817F"/>
              <w:bottom w:val="single" w:sz="33" w:space="0" w:color="D0DFDB"/>
              <w:right w:val="single" w:sz="4" w:space="0" w:color="00817F"/>
            </w:tcBorders>
            <w:shd w:val="clear" w:color="auto" w:fill="E9EFEC"/>
          </w:tcPr>
          <w:p w:rsidR="00677C8D" w:rsidRDefault="00EA5646">
            <w:r>
              <w:rPr>
                <w:b/>
                <w:color w:val="181717"/>
                <w:sz w:val="24"/>
              </w:rPr>
              <w:t xml:space="preserve"> </w:t>
            </w:r>
          </w:p>
          <w:p w:rsidR="00677C8D" w:rsidRDefault="00EA5646">
            <w:r>
              <w:rPr>
                <w:b/>
                <w:color w:val="181717"/>
                <w:sz w:val="24"/>
              </w:rPr>
              <w:t>Education and prevention strategies</w:t>
            </w:r>
            <w:r>
              <w:rPr>
                <w:color w:val="181717"/>
                <w:sz w:val="24"/>
              </w:rPr>
              <w:t xml:space="preserve"> </w:t>
            </w:r>
          </w:p>
        </w:tc>
        <w:tc>
          <w:tcPr>
            <w:tcW w:w="8391" w:type="dxa"/>
            <w:tcBorders>
              <w:top w:val="single" w:sz="33" w:space="0" w:color="E9EFEC"/>
              <w:left w:val="single" w:sz="4" w:space="0" w:color="00817F"/>
              <w:bottom w:val="single" w:sz="33" w:space="0" w:color="D0DFDB"/>
              <w:right w:val="single" w:sz="4" w:space="0" w:color="00817F"/>
            </w:tcBorders>
            <w:shd w:val="clear" w:color="auto" w:fill="E9EFEC"/>
          </w:tcPr>
          <w:p w:rsidR="00677C8D" w:rsidRDefault="00EA5646">
            <w:pPr>
              <w:numPr>
                <w:ilvl w:val="0"/>
                <w:numId w:val="17"/>
              </w:numPr>
              <w:spacing w:after="3" w:line="237" w:lineRule="auto"/>
            </w:pPr>
            <w:r>
              <w:rPr>
                <w:color w:val="181717"/>
              </w:rPr>
              <w:t xml:space="preserve">Implements a range of education and prevention strategies to raise awareness of and address bullying  </w:t>
            </w:r>
          </w:p>
          <w:p w:rsidR="00677C8D" w:rsidRDefault="00EA5646">
            <w:pPr>
              <w:numPr>
                <w:ilvl w:val="0"/>
                <w:numId w:val="17"/>
              </w:numPr>
            </w:pPr>
            <w:r>
              <w:rPr>
                <w:color w:val="181717"/>
              </w:rPr>
              <w:t xml:space="preserve">Ensures comprehensive supervision and monitoring through which all aspects of school activity are kept under observation  </w:t>
            </w:r>
          </w:p>
          <w:p w:rsidR="00677C8D" w:rsidRDefault="00EA5646">
            <w:pPr>
              <w:numPr>
                <w:ilvl w:val="0"/>
                <w:numId w:val="17"/>
              </w:numPr>
              <w:spacing w:after="1" w:line="239" w:lineRule="auto"/>
            </w:pPr>
            <w:r>
              <w:rPr>
                <w:color w:val="181717"/>
              </w:rPr>
              <w:t xml:space="preserve">Has a range of education and prevention strategies in place to explicitly deal with the issue of cyberbullying and identity-based bullying including homophobic bullying, transphobic bullying, racist bullying, bullying based on a person’s membership of the Traveller community and bullying of those with disabilities or special educational needs </w:t>
            </w:r>
            <w:r>
              <w:rPr>
                <w:color w:val="181717"/>
                <w:sz w:val="18"/>
              </w:rPr>
              <w:t>●</w:t>
            </w:r>
            <w:r>
              <w:rPr>
                <w:rFonts w:ascii="Arial" w:eastAsia="Arial" w:hAnsi="Arial" w:cs="Arial"/>
                <w:color w:val="181717"/>
                <w:sz w:val="18"/>
              </w:rPr>
              <w:t xml:space="preserve"> </w:t>
            </w:r>
            <w:r>
              <w:rPr>
                <w:rFonts w:ascii="Arial" w:eastAsia="Arial" w:hAnsi="Arial" w:cs="Arial"/>
                <w:color w:val="181717"/>
                <w:sz w:val="18"/>
              </w:rPr>
              <w:tab/>
            </w:r>
            <w:r>
              <w:rPr>
                <w:color w:val="181717"/>
              </w:rPr>
              <w:t xml:space="preserve">Ensures that parents and pupils have a clearly defined role and responsibility in helping to prevent and address school-based bullying behaviour and to deal with any negative impact within the school of bullying behaviour that occurs elsewhere </w:t>
            </w:r>
            <w:r>
              <w:rPr>
                <w:color w:val="181717"/>
                <w:sz w:val="18"/>
              </w:rPr>
              <w:t>●</w:t>
            </w:r>
            <w:r>
              <w:rPr>
                <w:rFonts w:ascii="Arial" w:eastAsia="Arial" w:hAnsi="Arial" w:cs="Arial"/>
                <w:color w:val="181717"/>
                <w:sz w:val="18"/>
              </w:rPr>
              <w:t xml:space="preserve"> </w:t>
            </w:r>
            <w:r>
              <w:rPr>
                <w:rFonts w:ascii="Arial" w:eastAsia="Arial" w:hAnsi="Arial" w:cs="Arial"/>
                <w:color w:val="181717"/>
                <w:sz w:val="18"/>
              </w:rPr>
              <w:tab/>
            </w:r>
            <w:r>
              <w:rPr>
                <w:color w:val="181717"/>
              </w:rPr>
              <w:t xml:space="preserve">Works with and through the various local agencies in countering all forms of bullying and anti-social behaviour </w:t>
            </w:r>
          </w:p>
          <w:p w:rsidR="00677C8D" w:rsidRDefault="00EA5646">
            <w:pPr>
              <w:numPr>
                <w:ilvl w:val="0"/>
                <w:numId w:val="17"/>
              </w:numPr>
            </w:pPr>
            <w:r>
              <w:rPr>
                <w:color w:val="181717"/>
              </w:rPr>
              <w:t xml:space="preserve">Monitors the effectiveness of the education and prevention strategies in place  </w:t>
            </w:r>
          </w:p>
        </w:tc>
      </w:tr>
      <w:tr w:rsidR="00677C8D">
        <w:trPr>
          <w:trHeight w:val="1946"/>
        </w:trPr>
        <w:tc>
          <w:tcPr>
            <w:tcW w:w="1463" w:type="dxa"/>
            <w:tcBorders>
              <w:top w:val="single" w:sz="33" w:space="0" w:color="D0DFDB"/>
              <w:left w:val="single" w:sz="4" w:space="0" w:color="00817F"/>
              <w:bottom w:val="single" w:sz="4" w:space="0" w:color="00817F"/>
              <w:right w:val="single" w:sz="4" w:space="0" w:color="00817F"/>
            </w:tcBorders>
            <w:shd w:val="clear" w:color="auto" w:fill="D0DFDB"/>
          </w:tcPr>
          <w:p w:rsidR="00677C8D" w:rsidRDefault="00EA5646">
            <w:r>
              <w:rPr>
                <w:b/>
                <w:color w:val="181717"/>
                <w:sz w:val="24"/>
              </w:rPr>
              <w:t xml:space="preserve"> </w:t>
            </w:r>
          </w:p>
          <w:p w:rsidR="00677C8D" w:rsidRDefault="00EA5646">
            <w:r>
              <w:rPr>
                <w:b/>
                <w:color w:val="181717"/>
                <w:sz w:val="24"/>
              </w:rPr>
              <w:t xml:space="preserve"> </w:t>
            </w:r>
          </w:p>
          <w:p w:rsidR="00677C8D" w:rsidRDefault="00EA5646">
            <w:r>
              <w:rPr>
                <w:b/>
                <w:color w:val="181717"/>
                <w:sz w:val="24"/>
              </w:rPr>
              <w:t>Relationships and interactions</w:t>
            </w:r>
            <w:r>
              <w:rPr>
                <w:color w:val="181717"/>
                <w:sz w:val="24"/>
              </w:rPr>
              <w:t xml:space="preserve"> </w:t>
            </w:r>
          </w:p>
        </w:tc>
        <w:tc>
          <w:tcPr>
            <w:tcW w:w="8391" w:type="dxa"/>
            <w:tcBorders>
              <w:top w:val="single" w:sz="33" w:space="0" w:color="D0DFDB"/>
              <w:left w:val="single" w:sz="4" w:space="0" w:color="00817F"/>
              <w:bottom w:val="single" w:sz="4" w:space="0" w:color="00817F"/>
              <w:right w:val="single" w:sz="4" w:space="0" w:color="00817F"/>
            </w:tcBorders>
            <w:shd w:val="clear" w:color="auto" w:fill="D0DFDB"/>
          </w:tcPr>
          <w:p w:rsidR="00677C8D" w:rsidRDefault="00EA5646">
            <w:pPr>
              <w:numPr>
                <w:ilvl w:val="0"/>
                <w:numId w:val="18"/>
              </w:numPr>
            </w:pPr>
            <w:r>
              <w:rPr>
                <w:color w:val="181717"/>
              </w:rPr>
              <w:t xml:space="preserve">Promotes respectful relationships across the school community  </w:t>
            </w:r>
          </w:p>
          <w:p w:rsidR="00677C8D" w:rsidRDefault="00EA5646">
            <w:pPr>
              <w:numPr>
                <w:ilvl w:val="0"/>
                <w:numId w:val="18"/>
              </w:numPr>
            </w:pPr>
            <w:r>
              <w:rPr>
                <w:color w:val="181717"/>
              </w:rPr>
              <w:t xml:space="preserve">Builds empathy and respect in pupils </w:t>
            </w:r>
          </w:p>
          <w:p w:rsidR="00677C8D" w:rsidRDefault="00EA5646">
            <w:pPr>
              <w:numPr>
                <w:ilvl w:val="0"/>
                <w:numId w:val="18"/>
              </w:numPr>
            </w:pPr>
            <w:r>
              <w:rPr>
                <w:color w:val="181717"/>
              </w:rPr>
              <w:t xml:space="preserve">Encourages positive relationships that build empathy amongst peers – pupil / pupil and teacher / teacher and between and among groups </w:t>
            </w:r>
          </w:p>
          <w:p w:rsidR="00677C8D" w:rsidRDefault="00EA5646">
            <w:pPr>
              <w:numPr>
                <w:ilvl w:val="0"/>
                <w:numId w:val="18"/>
              </w:numPr>
            </w:pPr>
            <w:r>
              <w:rPr>
                <w:color w:val="181717"/>
              </w:rPr>
              <w:t xml:space="preserve">Encourages its staff, under the leadership of the principal, to act in preventing bullying / aggressive behaviour by any member of the school community </w:t>
            </w:r>
          </w:p>
        </w:tc>
      </w:tr>
    </w:tbl>
    <w:p w:rsidR="00677C8D" w:rsidRDefault="00EA5646">
      <w:pPr>
        <w:spacing w:after="0"/>
        <w:ind w:left="979"/>
        <w:jc w:val="both"/>
      </w:pPr>
      <w:r>
        <w:t xml:space="preserve"> </w:t>
      </w:r>
    </w:p>
    <w:sectPr w:rsidR="00677C8D">
      <w:footerReference w:type="even" r:id="rId36"/>
      <w:footerReference w:type="default" r:id="rId37"/>
      <w:footerReference w:type="first" r:id="rId38"/>
      <w:pgSz w:w="12240" w:h="15840"/>
      <w:pgMar w:top="209" w:right="449" w:bottom="2349" w:left="0" w:header="720" w:footer="97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AA8" w:rsidRDefault="00C22AA8">
      <w:pPr>
        <w:spacing w:after="0" w:line="240" w:lineRule="auto"/>
      </w:pPr>
      <w:r>
        <w:separator/>
      </w:r>
    </w:p>
  </w:endnote>
  <w:endnote w:type="continuationSeparator" w:id="0">
    <w:p w:rsidR="00C22AA8" w:rsidRDefault="00C22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C8D" w:rsidRDefault="00EA5646">
    <w:pPr>
      <w:spacing w:after="13"/>
      <w:ind w:left="403"/>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rsidR="00677C8D" w:rsidRDefault="00EA5646">
    <w:pPr>
      <w:spacing w:after="10"/>
      <w:ind w:left="994"/>
    </w:pPr>
    <w:r>
      <w:rPr>
        <w:rFonts w:ascii="Times New Roman" w:eastAsia="Times New Roman" w:hAnsi="Times New Roman" w:cs="Times New Roman"/>
        <w:sz w:val="24"/>
      </w:rPr>
      <w:t xml:space="preserve"> </w:t>
    </w:r>
    <w:r>
      <w:t xml:space="preserve"> </w:t>
    </w:r>
  </w:p>
  <w:p w:rsidR="00677C8D" w:rsidRDefault="00EA5646">
    <w:pPr>
      <w:spacing w:after="238"/>
      <w:ind w:left="994"/>
    </w:pPr>
    <w:r>
      <w:rPr>
        <w:rFonts w:ascii="Arial" w:eastAsia="Arial" w:hAnsi="Arial" w:cs="Arial"/>
      </w:rPr>
      <w:t xml:space="preserve"> </w:t>
    </w:r>
    <w:r>
      <w:t xml:space="preserve"> </w:t>
    </w:r>
  </w:p>
  <w:p w:rsidR="00677C8D" w:rsidRDefault="00EA5646">
    <w:pPr>
      <w:spacing w:after="0"/>
      <w:ind w:left="994"/>
    </w:pPr>
    <w:r>
      <w:rPr>
        <w:rFonts w:ascii="Arial" w:eastAsia="Arial" w:hAnsi="Arial" w:cs="Arial"/>
      </w:rPr>
      <w:t xml:space="preserve"> </w:t>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C8D" w:rsidRDefault="00EA5646">
    <w:pPr>
      <w:spacing w:after="13"/>
      <w:ind w:left="403"/>
      <w:jc w:val="center"/>
    </w:pPr>
    <w:r>
      <w:fldChar w:fldCharType="begin"/>
    </w:r>
    <w:r>
      <w:instrText xml:space="preserve"> PAGE   \* MERGEFORMAT </w:instrText>
    </w:r>
    <w:r>
      <w:fldChar w:fldCharType="separate"/>
    </w:r>
    <w:r w:rsidR="00C22AA8" w:rsidRPr="00C22AA8">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rsidR="00677C8D" w:rsidRDefault="00EA5646">
    <w:pPr>
      <w:spacing w:after="10"/>
      <w:ind w:left="994"/>
    </w:pPr>
    <w:r>
      <w:rPr>
        <w:rFonts w:ascii="Times New Roman" w:eastAsia="Times New Roman" w:hAnsi="Times New Roman" w:cs="Times New Roman"/>
        <w:sz w:val="24"/>
      </w:rPr>
      <w:t xml:space="preserve"> </w:t>
    </w:r>
    <w:r>
      <w:t xml:space="preserve"> </w:t>
    </w:r>
  </w:p>
  <w:p w:rsidR="00677C8D" w:rsidRDefault="00EA5646">
    <w:pPr>
      <w:spacing w:after="238"/>
      <w:ind w:left="994"/>
    </w:pPr>
    <w:r>
      <w:rPr>
        <w:rFonts w:ascii="Arial" w:eastAsia="Arial" w:hAnsi="Arial" w:cs="Arial"/>
      </w:rPr>
      <w:t xml:space="preserve"> </w:t>
    </w:r>
    <w:r>
      <w:t xml:space="preserve"> </w:t>
    </w:r>
  </w:p>
  <w:p w:rsidR="00677C8D" w:rsidRDefault="00EA5646">
    <w:pPr>
      <w:spacing w:after="0"/>
      <w:ind w:left="994"/>
    </w:pPr>
    <w:r>
      <w:rPr>
        <w:rFonts w:ascii="Arial" w:eastAsia="Arial" w:hAnsi="Arial" w:cs="Arial"/>
      </w:rPr>
      <w:t xml:space="preserve"> </w:t>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C8D" w:rsidRDefault="00EA5646">
    <w:pPr>
      <w:spacing w:after="13"/>
      <w:ind w:left="403"/>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rsidR="00677C8D" w:rsidRDefault="00EA5646">
    <w:pPr>
      <w:spacing w:after="10"/>
      <w:ind w:left="994"/>
    </w:pPr>
    <w:r>
      <w:rPr>
        <w:rFonts w:ascii="Times New Roman" w:eastAsia="Times New Roman" w:hAnsi="Times New Roman" w:cs="Times New Roman"/>
        <w:sz w:val="24"/>
      </w:rPr>
      <w:t xml:space="preserve"> </w:t>
    </w:r>
    <w:r>
      <w:t xml:space="preserve"> </w:t>
    </w:r>
  </w:p>
  <w:p w:rsidR="00677C8D" w:rsidRDefault="00EA5646">
    <w:pPr>
      <w:spacing w:after="238"/>
      <w:ind w:left="994"/>
    </w:pPr>
    <w:r>
      <w:rPr>
        <w:rFonts w:ascii="Arial" w:eastAsia="Arial" w:hAnsi="Arial" w:cs="Arial"/>
      </w:rPr>
      <w:t xml:space="preserve"> </w:t>
    </w:r>
    <w:r>
      <w:t xml:space="preserve"> </w:t>
    </w:r>
  </w:p>
  <w:p w:rsidR="00677C8D" w:rsidRDefault="00EA5646">
    <w:pPr>
      <w:spacing w:after="0"/>
      <w:ind w:left="994"/>
    </w:pPr>
    <w:r>
      <w:rPr>
        <w:rFonts w:ascii="Arial" w:eastAsia="Arial" w:hAnsi="Arial" w:cs="Arial"/>
      </w:rPr>
      <w:t xml:space="preserve"> </w:t>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AA8" w:rsidRDefault="00C22AA8">
      <w:pPr>
        <w:spacing w:after="0" w:line="240" w:lineRule="auto"/>
      </w:pPr>
      <w:r>
        <w:separator/>
      </w:r>
    </w:p>
  </w:footnote>
  <w:footnote w:type="continuationSeparator" w:id="0">
    <w:p w:rsidR="00C22AA8" w:rsidRDefault="00C22A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34572"/>
    <w:multiLevelType w:val="hybridMultilevel"/>
    <w:tmpl w:val="C88C1A2C"/>
    <w:lvl w:ilvl="0" w:tplc="60D07AB8">
      <w:start w:val="1"/>
      <w:numFmt w:val="bullet"/>
      <w:lvlText w:val=""/>
      <w:lvlJc w:val="left"/>
      <w:pPr>
        <w:ind w:left="17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212F8CC">
      <w:start w:val="1"/>
      <w:numFmt w:val="lowerRoman"/>
      <w:lvlText w:val="(%2)"/>
      <w:lvlJc w:val="left"/>
      <w:pPr>
        <w:ind w:left="24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FD28254">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0F87C5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B849A4C">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2D0FEB2">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27AB80E">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828105A">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912C66A">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780C7B"/>
    <w:multiLevelType w:val="hybridMultilevel"/>
    <w:tmpl w:val="EBB8AFDA"/>
    <w:lvl w:ilvl="0" w:tplc="F2A2B246">
      <w:start w:val="1"/>
      <w:numFmt w:val="bullet"/>
      <w:lvlText w:val="-"/>
      <w:lvlJc w:val="left"/>
      <w:pPr>
        <w:ind w:left="9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4F44E70">
      <w:start w:val="1"/>
      <w:numFmt w:val="bullet"/>
      <w:lvlText w:val="o"/>
      <w:lvlJc w:val="left"/>
      <w:pPr>
        <w:ind w:left="19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1D0250A">
      <w:start w:val="1"/>
      <w:numFmt w:val="bullet"/>
      <w:lvlText w:val="▪"/>
      <w:lvlJc w:val="left"/>
      <w:pPr>
        <w:ind w:left="26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5741D96">
      <w:start w:val="1"/>
      <w:numFmt w:val="bullet"/>
      <w:lvlText w:val="•"/>
      <w:lvlJc w:val="left"/>
      <w:pPr>
        <w:ind w:left="33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6FAF27A">
      <w:start w:val="1"/>
      <w:numFmt w:val="bullet"/>
      <w:lvlText w:val="o"/>
      <w:lvlJc w:val="left"/>
      <w:pPr>
        <w:ind w:left="41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2E892F8">
      <w:start w:val="1"/>
      <w:numFmt w:val="bullet"/>
      <w:lvlText w:val="▪"/>
      <w:lvlJc w:val="left"/>
      <w:pPr>
        <w:ind w:left="48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F7E9C50">
      <w:start w:val="1"/>
      <w:numFmt w:val="bullet"/>
      <w:lvlText w:val="•"/>
      <w:lvlJc w:val="left"/>
      <w:pPr>
        <w:ind w:left="55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75A257C">
      <w:start w:val="1"/>
      <w:numFmt w:val="bullet"/>
      <w:lvlText w:val="o"/>
      <w:lvlJc w:val="left"/>
      <w:pPr>
        <w:ind w:left="62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054F5F6">
      <w:start w:val="1"/>
      <w:numFmt w:val="bullet"/>
      <w:lvlText w:val="▪"/>
      <w:lvlJc w:val="left"/>
      <w:pPr>
        <w:ind w:left="69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E7624A"/>
    <w:multiLevelType w:val="hybridMultilevel"/>
    <w:tmpl w:val="F14C7AFA"/>
    <w:lvl w:ilvl="0" w:tplc="2530287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18D67A">
      <w:start w:val="1"/>
      <w:numFmt w:val="bullet"/>
      <w:lvlText w:val="•"/>
      <w:lvlJc w:val="left"/>
      <w:pPr>
        <w:ind w:left="1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165B16">
      <w:start w:val="1"/>
      <w:numFmt w:val="bullet"/>
      <w:lvlText w:val="▪"/>
      <w:lvlJc w:val="left"/>
      <w:pPr>
        <w:ind w:left="14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710A7CC">
      <w:start w:val="1"/>
      <w:numFmt w:val="bullet"/>
      <w:lvlText w:val="•"/>
      <w:lvlJc w:val="left"/>
      <w:pPr>
        <w:ind w:left="21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0431EE">
      <w:start w:val="1"/>
      <w:numFmt w:val="bullet"/>
      <w:lvlText w:val="o"/>
      <w:lvlJc w:val="left"/>
      <w:pPr>
        <w:ind w:left="29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B8B692">
      <w:start w:val="1"/>
      <w:numFmt w:val="bullet"/>
      <w:lvlText w:val="▪"/>
      <w:lvlJc w:val="left"/>
      <w:pPr>
        <w:ind w:left="36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D7A9FFC">
      <w:start w:val="1"/>
      <w:numFmt w:val="bullet"/>
      <w:lvlText w:val="•"/>
      <w:lvlJc w:val="left"/>
      <w:pPr>
        <w:ind w:left="43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6AF132">
      <w:start w:val="1"/>
      <w:numFmt w:val="bullet"/>
      <w:lvlText w:val="o"/>
      <w:lvlJc w:val="left"/>
      <w:pPr>
        <w:ind w:left="50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83CA08C">
      <w:start w:val="1"/>
      <w:numFmt w:val="bullet"/>
      <w:lvlText w:val="▪"/>
      <w:lvlJc w:val="left"/>
      <w:pPr>
        <w:ind w:left="5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A5F485C"/>
    <w:multiLevelType w:val="hybridMultilevel"/>
    <w:tmpl w:val="90A48C78"/>
    <w:lvl w:ilvl="0" w:tplc="41F607C4">
      <w:start w:val="1"/>
      <w:numFmt w:val="bullet"/>
      <w:lvlText w:val="●"/>
      <w:lvlJc w:val="left"/>
      <w:pPr>
        <w:ind w:left="28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29284AE2">
      <w:start w:val="1"/>
      <w:numFmt w:val="bullet"/>
      <w:lvlText w:val="o"/>
      <w:lvlJc w:val="left"/>
      <w:pPr>
        <w:ind w:left="1442"/>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48D8D5D4">
      <w:start w:val="1"/>
      <w:numFmt w:val="bullet"/>
      <w:lvlText w:val="▪"/>
      <w:lvlJc w:val="left"/>
      <w:pPr>
        <w:ind w:left="2162"/>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C30065C0">
      <w:start w:val="1"/>
      <w:numFmt w:val="bullet"/>
      <w:lvlText w:val="•"/>
      <w:lvlJc w:val="left"/>
      <w:pPr>
        <w:ind w:left="2882"/>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DBCA65A0">
      <w:start w:val="1"/>
      <w:numFmt w:val="bullet"/>
      <w:lvlText w:val="o"/>
      <w:lvlJc w:val="left"/>
      <w:pPr>
        <w:ind w:left="3602"/>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26DC3C1A">
      <w:start w:val="1"/>
      <w:numFmt w:val="bullet"/>
      <w:lvlText w:val="▪"/>
      <w:lvlJc w:val="left"/>
      <w:pPr>
        <w:ind w:left="4322"/>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3DDC7836">
      <w:start w:val="1"/>
      <w:numFmt w:val="bullet"/>
      <w:lvlText w:val="•"/>
      <w:lvlJc w:val="left"/>
      <w:pPr>
        <w:ind w:left="5042"/>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1172B036">
      <w:start w:val="1"/>
      <w:numFmt w:val="bullet"/>
      <w:lvlText w:val="o"/>
      <w:lvlJc w:val="left"/>
      <w:pPr>
        <w:ind w:left="5762"/>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9ADC5B3E">
      <w:start w:val="1"/>
      <w:numFmt w:val="bullet"/>
      <w:lvlText w:val="▪"/>
      <w:lvlJc w:val="left"/>
      <w:pPr>
        <w:ind w:left="6482"/>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4" w15:restartNumberingAfterBreak="0">
    <w:nsid w:val="34304EC0"/>
    <w:multiLevelType w:val="hybridMultilevel"/>
    <w:tmpl w:val="CD64F22E"/>
    <w:lvl w:ilvl="0" w:tplc="4F0CF51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6443A4">
      <w:start w:val="1"/>
      <w:numFmt w:val="bullet"/>
      <w:lvlText w:val="o"/>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B0878E">
      <w:start w:val="1"/>
      <w:numFmt w:val="bullet"/>
      <w:lvlText w:val="▪"/>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8B8B01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CCD370">
      <w:start w:val="1"/>
      <w:numFmt w:val="bullet"/>
      <w:lvlText w:val="o"/>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7AB9F6">
      <w:start w:val="1"/>
      <w:numFmt w:val="bullet"/>
      <w:lvlText w:val="▪"/>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3424A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685F0E">
      <w:start w:val="1"/>
      <w:numFmt w:val="bullet"/>
      <w:lvlText w:val="o"/>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FABDAC">
      <w:start w:val="1"/>
      <w:numFmt w:val="bullet"/>
      <w:lvlText w:val="▪"/>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4C34FA7"/>
    <w:multiLevelType w:val="hybridMultilevel"/>
    <w:tmpl w:val="0EAAEAC4"/>
    <w:lvl w:ilvl="0" w:tplc="0F14CA3E">
      <w:start w:val="1"/>
      <w:numFmt w:val="bullet"/>
      <w:lvlText w:val="●"/>
      <w:lvlJc w:val="left"/>
      <w:pPr>
        <w:ind w:left="28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2520BBB0">
      <w:start w:val="1"/>
      <w:numFmt w:val="bullet"/>
      <w:lvlText w:val="o"/>
      <w:lvlJc w:val="left"/>
      <w:pPr>
        <w:ind w:left="1442"/>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057EF49A">
      <w:start w:val="1"/>
      <w:numFmt w:val="bullet"/>
      <w:lvlText w:val="▪"/>
      <w:lvlJc w:val="left"/>
      <w:pPr>
        <w:ind w:left="2162"/>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6D502E6E">
      <w:start w:val="1"/>
      <w:numFmt w:val="bullet"/>
      <w:lvlText w:val="•"/>
      <w:lvlJc w:val="left"/>
      <w:pPr>
        <w:ind w:left="2882"/>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AD6456EE">
      <w:start w:val="1"/>
      <w:numFmt w:val="bullet"/>
      <w:lvlText w:val="o"/>
      <w:lvlJc w:val="left"/>
      <w:pPr>
        <w:ind w:left="3602"/>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494A15B8">
      <w:start w:val="1"/>
      <w:numFmt w:val="bullet"/>
      <w:lvlText w:val="▪"/>
      <w:lvlJc w:val="left"/>
      <w:pPr>
        <w:ind w:left="4322"/>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8FF8BCE8">
      <w:start w:val="1"/>
      <w:numFmt w:val="bullet"/>
      <w:lvlText w:val="•"/>
      <w:lvlJc w:val="left"/>
      <w:pPr>
        <w:ind w:left="5042"/>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B4E432F6">
      <w:start w:val="1"/>
      <w:numFmt w:val="bullet"/>
      <w:lvlText w:val="o"/>
      <w:lvlJc w:val="left"/>
      <w:pPr>
        <w:ind w:left="5762"/>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552A9520">
      <w:start w:val="1"/>
      <w:numFmt w:val="bullet"/>
      <w:lvlText w:val="▪"/>
      <w:lvlJc w:val="left"/>
      <w:pPr>
        <w:ind w:left="6482"/>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6" w15:restartNumberingAfterBreak="0">
    <w:nsid w:val="352D303D"/>
    <w:multiLevelType w:val="hybridMultilevel"/>
    <w:tmpl w:val="C79A04D0"/>
    <w:lvl w:ilvl="0" w:tplc="1A9A06B2">
      <w:start w:val="1"/>
      <w:numFmt w:val="bullet"/>
      <w:lvlText w:val="•"/>
      <w:lvlJc w:val="left"/>
      <w:pPr>
        <w:ind w:left="9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9AE986">
      <w:start w:val="1"/>
      <w:numFmt w:val="bullet"/>
      <w:lvlText w:val="o"/>
      <w:lvlJc w:val="left"/>
      <w:pPr>
        <w:ind w:left="1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FA1760">
      <w:start w:val="1"/>
      <w:numFmt w:val="bullet"/>
      <w:lvlText w:val="▪"/>
      <w:lvlJc w:val="left"/>
      <w:pPr>
        <w:ind w:left="2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82F548">
      <w:start w:val="1"/>
      <w:numFmt w:val="bullet"/>
      <w:lvlText w:val="•"/>
      <w:lvlJc w:val="left"/>
      <w:pPr>
        <w:ind w:left="3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04158E">
      <w:start w:val="1"/>
      <w:numFmt w:val="bullet"/>
      <w:lvlText w:val="o"/>
      <w:lvlJc w:val="left"/>
      <w:pPr>
        <w:ind w:left="3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1084EC">
      <w:start w:val="1"/>
      <w:numFmt w:val="bullet"/>
      <w:lvlText w:val="▪"/>
      <w:lvlJc w:val="left"/>
      <w:pPr>
        <w:ind w:left="4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7C8412">
      <w:start w:val="1"/>
      <w:numFmt w:val="bullet"/>
      <w:lvlText w:val="•"/>
      <w:lvlJc w:val="left"/>
      <w:pPr>
        <w:ind w:left="5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5E149A">
      <w:start w:val="1"/>
      <w:numFmt w:val="bullet"/>
      <w:lvlText w:val="o"/>
      <w:lvlJc w:val="left"/>
      <w:pPr>
        <w:ind w:left="5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983738">
      <w:start w:val="1"/>
      <w:numFmt w:val="bullet"/>
      <w:lvlText w:val="▪"/>
      <w:lvlJc w:val="left"/>
      <w:pPr>
        <w:ind w:left="6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F1D71FF"/>
    <w:multiLevelType w:val="hybridMultilevel"/>
    <w:tmpl w:val="49DCF78E"/>
    <w:lvl w:ilvl="0" w:tplc="B34E344A">
      <w:start w:val="1"/>
      <w:numFmt w:val="bullet"/>
      <w:lvlText w:val="●"/>
      <w:lvlJc w:val="left"/>
      <w:pPr>
        <w:ind w:left="28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62B4EB76">
      <w:start w:val="1"/>
      <w:numFmt w:val="bullet"/>
      <w:lvlText w:val="o"/>
      <w:lvlJc w:val="left"/>
      <w:pPr>
        <w:ind w:left="1442"/>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A30CB3EC">
      <w:start w:val="1"/>
      <w:numFmt w:val="bullet"/>
      <w:lvlText w:val="▪"/>
      <w:lvlJc w:val="left"/>
      <w:pPr>
        <w:ind w:left="2162"/>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DD92DD90">
      <w:start w:val="1"/>
      <w:numFmt w:val="bullet"/>
      <w:lvlText w:val="•"/>
      <w:lvlJc w:val="left"/>
      <w:pPr>
        <w:ind w:left="2882"/>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83C0EF76">
      <w:start w:val="1"/>
      <w:numFmt w:val="bullet"/>
      <w:lvlText w:val="o"/>
      <w:lvlJc w:val="left"/>
      <w:pPr>
        <w:ind w:left="3602"/>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13808D36">
      <w:start w:val="1"/>
      <w:numFmt w:val="bullet"/>
      <w:lvlText w:val="▪"/>
      <w:lvlJc w:val="left"/>
      <w:pPr>
        <w:ind w:left="4322"/>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E6AAB470">
      <w:start w:val="1"/>
      <w:numFmt w:val="bullet"/>
      <w:lvlText w:val="•"/>
      <w:lvlJc w:val="left"/>
      <w:pPr>
        <w:ind w:left="5042"/>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DF346FF6">
      <w:start w:val="1"/>
      <w:numFmt w:val="bullet"/>
      <w:lvlText w:val="o"/>
      <w:lvlJc w:val="left"/>
      <w:pPr>
        <w:ind w:left="5762"/>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B0009F30">
      <w:start w:val="1"/>
      <w:numFmt w:val="bullet"/>
      <w:lvlText w:val="▪"/>
      <w:lvlJc w:val="left"/>
      <w:pPr>
        <w:ind w:left="6482"/>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8" w15:restartNumberingAfterBreak="0">
    <w:nsid w:val="41702D12"/>
    <w:multiLevelType w:val="hybridMultilevel"/>
    <w:tmpl w:val="9EA21964"/>
    <w:lvl w:ilvl="0" w:tplc="96E8CBF8">
      <w:start w:val="1"/>
      <w:numFmt w:val="decimal"/>
      <w:lvlText w:val="(%1)"/>
      <w:lvlJc w:val="left"/>
      <w:pPr>
        <w:ind w:left="17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D1EA7E2">
      <w:start w:val="1"/>
      <w:numFmt w:val="lowerRoman"/>
      <w:lvlText w:val="(%2)"/>
      <w:lvlJc w:val="left"/>
      <w:pPr>
        <w:ind w:left="2405"/>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2" w:tplc="FD16EA6C">
      <w:start w:val="1"/>
      <w:numFmt w:val="lowerLetter"/>
      <w:lvlText w:val="%3."/>
      <w:lvlJc w:val="left"/>
      <w:pPr>
        <w:ind w:left="3154"/>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3" w:tplc="C8587A2C">
      <w:start w:val="1"/>
      <w:numFmt w:val="decimal"/>
      <w:lvlText w:val="%4"/>
      <w:lvlJc w:val="left"/>
      <w:pPr>
        <w:ind w:left="2938"/>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4" w:tplc="7FC8A722">
      <w:start w:val="1"/>
      <w:numFmt w:val="lowerLetter"/>
      <w:lvlText w:val="%5"/>
      <w:lvlJc w:val="left"/>
      <w:pPr>
        <w:ind w:left="3658"/>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5" w:tplc="3AB6B21E">
      <w:start w:val="1"/>
      <w:numFmt w:val="lowerRoman"/>
      <w:lvlText w:val="%6"/>
      <w:lvlJc w:val="left"/>
      <w:pPr>
        <w:ind w:left="4378"/>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6" w:tplc="BA642CA4">
      <w:start w:val="1"/>
      <w:numFmt w:val="decimal"/>
      <w:lvlText w:val="%7"/>
      <w:lvlJc w:val="left"/>
      <w:pPr>
        <w:ind w:left="5098"/>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7" w:tplc="0E96E6E8">
      <w:start w:val="1"/>
      <w:numFmt w:val="lowerLetter"/>
      <w:lvlText w:val="%8"/>
      <w:lvlJc w:val="left"/>
      <w:pPr>
        <w:ind w:left="5818"/>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8" w:tplc="D6D4231A">
      <w:start w:val="1"/>
      <w:numFmt w:val="lowerRoman"/>
      <w:lvlText w:val="%9"/>
      <w:lvlJc w:val="left"/>
      <w:pPr>
        <w:ind w:left="6538"/>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44826B0A"/>
    <w:multiLevelType w:val="hybridMultilevel"/>
    <w:tmpl w:val="5310FF50"/>
    <w:lvl w:ilvl="0" w:tplc="42866B8E">
      <w:start w:val="1"/>
      <w:numFmt w:val="decimal"/>
      <w:lvlText w:val="%1."/>
      <w:lvlJc w:val="left"/>
      <w:pPr>
        <w:ind w:left="171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9AE86700">
      <w:start w:val="1"/>
      <w:numFmt w:val="lowerLetter"/>
      <w:lvlText w:val="%2"/>
      <w:lvlJc w:val="left"/>
      <w:pPr>
        <w:ind w:left="130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F9887626">
      <w:start w:val="1"/>
      <w:numFmt w:val="lowerRoman"/>
      <w:lvlText w:val="%3"/>
      <w:lvlJc w:val="left"/>
      <w:pPr>
        <w:ind w:left="20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F1A8741A">
      <w:start w:val="1"/>
      <w:numFmt w:val="decimal"/>
      <w:lvlText w:val="%4"/>
      <w:lvlJc w:val="left"/>
      <w:pPr>
        <w:ind w:left="27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6B4CD7F0">
      <w:start w:val="1"/>
      <w:numFmt w:val="lowerLetter"/>
      <w:lvlText w:val="%5"/>
      <w:lvlJc w:val="left"/>
      <w:pPr>
        <w:ind w:left="34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8D1630B8">
      <w:start w:val="1"/>
      <w:numFmt w:val="lowerRoman"/>
      <w:lvlText w:val="%6"/>
      <w:lvlJc w:val="left"/>
      <w:pPr>
        <w:ind w:left="41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6726B1E0">
      <w:start w:val="1"/>
      <w:numFmt w:val="decimal"/>
      <w:lvlText w:val="%7"/>
      <w:lvlJc w:val="left"/>
      <w:pPr>
        <w:ind w:left="490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302F714">
      <w:start w:val="1"/>
      <w:numFmt w:val="lowerLetter"/>
      <w:lvlText w:val="%8"/>
      <w:lvlJc w:val="left"/>
      <w:pPr>
        <w:ind w:left="56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6DAE2786">
      <w:start w:val="1"/>
      <w:numFmt w:val="lowerRoman"/>
      <w:lvlText w:val="%9"/>
      <w:lvlJc w:val="left"/>
      <w:pPr>
        <w:ind w:left="63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8664705"/>
    <w:multiLevelType w:val="hybridMultilevel"/>
    <w:tmpl w:val="9CF6F51A"/>
    <w:lvl w:ilvl="0" w:tplc="A17ED16C">
      <w:start w:val="1"/>
      <w:numFmt w:val="bullet"/>
      <w:lvlText w:val="o"/>
      <w:lvlJc w:val="left"/>
      <w:pPr>
        <w:ind w:left="17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B15ED3A6">
      <w:start w:val="1"/>
      <w:numFmt w:val="bullet"/>
      <w:lvlText w:val="o"/>
      <w:lvlJc w:val="left"/>
      <w:pPr>
        <w:ind w:left="146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D4CE2FE">
      <w:start w:val="1"/>
      <w:numFmt w:val="bullet"/>
      <w:lvlText w:val="▪"/>
      <w:lvlJc w:val="left"/>
      <w:pPr>
        <w:ind w:left="218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102E428">
      <w:start w:val="1"/>
      <w:numFmt w:val="bullet"/>
      <w:lvlText w:val="•"/>
      <w:lvlJc w:val="left"/>
      <w:pPr>
        <w:ind w:left="290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46CDDFA">
      <w:start w:val="1"/>
      <w:numFmt w:val="bullet"/>
      <w:lvlText w:val="o"/>
      <w:lvlJc w:val="left"/>
      <w:pPr>
        <w:ind w:left="362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7F6AFDA">
      <w:start w:val="1"/>
      <w:numFmt w:val="bullet"/>
      <w:lvlText w:val="▪"/>
      <w:lvlJc w:val="left"/>
      <w:pPr>
        <w:ind w:left="434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C4ABE9A">
      <w:start w:val="1"/>
      <w:numFmt w:val="bullet"/>
      <w:lvlText w:val="•"/>
      <w:lvlJc w:val="left"/>
      <w:pPr>
        <w:ind w:left="506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3C27110">
      <w:start w:val="1"/>
      <w:numFmt w:val="bullet"/>
      <w:lvlText w:val="o"/>
      <w:lvlJc w:val="left"/>
      <w:pPr>
        <w:ind w:left="578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DA82312">
      <w:start w:val="1"/>
      <w:numFmt w:val="bullet"/>
      <w:lvlText w:val="▪"/>
      <w:lvlJc w:val="left"/>
      <w:pPr>
        <w:ind w:left="650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CC431B8"/>
    <w:multiLevelType w:val="hybridMultilevel"/>
    <w:tmpl w:val="5D2A9C00"/>
    <w:lvl w:ilvl="0" w:tplc="44642006">
      <w:start w:val="5"/>
      <w:numFmt w:val="decimal"/>
      <w:lvlText w:val="%1."/>
      <w:lvlJc w:val="left"/>
      <w:pPr>
        <w:ind w:left="168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B40D830">
      <w:start w:val="1"/>
      <w:numFmt w:val="lowerLetter"/>
      <w:lvlText w:val="%2"/>
      <w:lvlJc w:val="left"/>
      <w:pPr>
        <w:ind w:left="144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4156EA38">
      <w:start w:val="1"/>
      <w:numFmt w:val="lowerRoman"/>
      <w:lvlText w:val="%3"/>
      <w:lvlJc w:val="left"/>
      <w:pPr>
        <w:ind w:left="21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14485BE6">
      <w:start w:val="1"/>
      <w:numFmt w:val="decimal"/>
      <w:lvlText w:val="%4"/>
      <w:lvlJc w:val="left"/>
      <w:pPr>
        <w:ind w:left="28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EFA057F4">
      <w:start w:val="1"/>
      <w:numFmt w:val="lowerLetter"/>
      <w:lvlText w:val="%5"/>
      <w:lvlJc w:val="left"/>
      <w:pPr>
        <w:ind w:left="360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836064B4">
      <w:start w:val="1"/>
      <w:numFmt w:val="lowerRoman"/>
      <w:lvlText w:val="%6"/>
      <w:lvlJc w:val="left"/>
      <w:pPr>
        <w:ind w:left="432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E52CC9E">
      <w:start w:val="1"/>
      <w:numFmt w:val="decimal"/>
      <w:lvlText w:val="%7"/>
      <w:lvlJc w:val="left"/>
      <w:pPr>
        <w:ind w:left="504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87D2182E">
      <w:start w:val="1"/>
      <w:numFmt w:val="lowerLetter"/>
      <w:lvlText w:val="%8"/>
      <w:lvlJc w:val="left"/>
      <w:pPr>
        <w:ind w:left="576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131EC56E">
      <w:start w:val="1"/>
      <w:numFmt w:val="lowerRoman"/>
      <w:lvlText w:val="%9"/>
      <w:lvlJc w:val="left"/>
      <w:pPr>
        <w:ind w:left="64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510624B"/>
    <w:multiLevelType w:val="hybridMultilevel"/>
    <w:tmpl w:val="3E8AB312"/>
    <w:lvl w:ilvl="0" w:tplc="600C12C8">
      <w:start w:val="1"/>
      <w:numFmt w:val="bullet"/>
      <w:lvlText w:val="-"/>
      <w:lvlJc w:val="left"/>
      <w:pPr>
        <w:ind w:left="5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E16EC892">
      <w:start w:val="1"/>
      <w:numFmt w:val="bullet"/>
      <w:lvlText w:val="o"/>
      <w:lvlJc w:val="left"/>
      <w:pPr>
        <w:ind w:left="19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DD0FF54">
      <w:start w:val="1"/>
      <w:numFmt w:val="bullet"/>
      <w:lvlText w:val="▪"/>
      <w:lvlJc w:val="left"/>
      <w:pPr>
        <w:ind w:left="263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BC6C14C">
      <w:start w:val="1"/>
      <w:numFmt w:val="bullet"/>
      <w:lvlText w:val="•"/>
      <w:lvlJc w:val="left"/>
      <w:pPr>
        <w:ind w:left="33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05E8AC6">
      <w:start w:val="1"/>
      <w:numFmt w:val="bullet"/>
      <w:lvlText w:val="o"/>
      <w:lvlJc w:val="left"/>
      <w:pPr>
        <w:ind w:left="40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5A6F95E">
      <w:start w:val="1"/>
      <w:numFmt w:val="bullet"/>
      <w:lvlText w:val="▪"/>
      <w:lvlJc w:val="left"/>
      <w:pPr>
        <w:ind w:left="47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63E3BCE">
      <w:start w:val="1"/>
      <w:numFmt w:val="bullet"/>
      <w:lvlText w:val="•"/>
      <w:lvlJc w:val="left"/>
      <w:pPr>
        <w:ind w:left="55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AF4F268">
      <w:start w:val="1"/>
      <w:numFmt w:val="bullet"/>
      <w:lvlText w:val="o"/>
      <w:lvlJc w:val="left"/>
      <w:pPr>
        <w:ind w:left="623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1DA56A2">
      <w:start w:val="1"/>
      <w:numFmt w:val="bullet"/>
      <w:lvlText w:val="▪"/>
      <w:lvlJc w:val="left"/>
      <w:pPr>
        <w:ind w:left="69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6D002A8"/>
    <w:multiLevelType w:val="hybridMultilevel"/>
    <w:tmpl w:val="2960D1E4"/>
    <w:lvl w:ilvl="0" w:tplc="C58E7F88">
      <w:start w:val="3"/>
      <w:numFmt w:val="decimal"/>
      <w:lvlText w:val="(%1)"/>
      <w:lvlJc w:val="left"/>
      <w:pPr>
        <w:ind w:left="169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4BC6856">
      <w:start w:val="1"/>
      <w:numFmt w:val="lowerLetter"/>
      <w:lvlText w:val="%2"/>
      <w:lvlJc w:val="left"/>
      <w:pPr>
        <w:ind w:left="12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338ECCC">
      <w:start w:val="1"/>
      <w:numFmt w:val="lowerRoman"/>
      <w:lvlText w:val="%3"/>
      <w:lvlJc w:val="left"/>
      <w:pPr>
        <w:ind w:left="19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30E40C8">
      <w:start w:val="1"/>
      <w:numFmt w:val="decimal"/>
      <w:lvlText w:val="%4"/>
      <w:lvlJc w:val="left"/>
      <w:pPr>
        <w:ind w:left="26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9A9A6FF8">
      <w:start w:val="1"/>
      <w:numFmt w:val="lowerLetter"/>
      <w:lvlText w:val="%5"/>
      <w:lvlJc w:val="left"/>
      <w:pPr>
        <w:ind w:left="33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5B404D0">
      <w:start w:val="1"/>
      <w:numFmt w:val="lowerRoman"/>
      <w:lvlText w:val="%6"/>
      <w:lvlJc w:val="left"/>
      <w:pPr>
        <w:ind w:left="41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7C290CC">
      <w:start w:val="1"/>
      <w:numFmt w:val="decimal"/>
      <w:lvlText w:val="%7"/>
      <w:lvlJc w:val="left"/>
      <w:pPr>
        <w:ind w:left="48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0A654F8">
      <w:start w:val="1"/>
      <w:numFmt w:val="lowerLetter"/>
      <w:lvlText w:val="%8"/>
      <w:lvlJc w:val="left"/>
      <w:pPr>
        <w:ind w:left="55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F02C59A">
      <w:start w:val="1"/>
      <w:numFmt w:val="lowerRoman"/>
      <w:lvlText w:val="%9"/>
      <w:lvlJc w:val="left"/>
      <w:pPr>
        <w:ind w:left="62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C7A4FE1"/>
    <w:multiLevelType w:val="hybridMultilevel"/>
    <w:tmpl w:val="6DACFEC8"/>
    <w:lvl w:ilvl="0" w:tplc="CCEAC14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BE62F2">
      <w:start w:val="1"/>
      <w:numFmt w:val="bullet"/>
      <w:lvlText w:val="o"/>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743A64">
      <w:start w:val="1"/>
      <w:numFmt w:val="bullet"/>
      <w:lvlText w:val="▪"/>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10C7F5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E60C96">
      <w:start w:val="1"/>
      <w:numFmt w:val="bullet"/>
      <w:lvlText w:val="o"/>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C327C7C">
      <w:start w:val="1"/>
      <w:numFmt w:val="bullet"/>
      <w:lvlText w:val="▪"/>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981DB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8A7834">
      <w:start w:val="1"/>
      <w:numFmt w:val="bullet"/>
      <w:lvlText w:val="o"/>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52D358">
      <w:start w:val="1"/>
      <w:numFmt w:val="bullet"/>
      <w:lvlText w:val="▪"/>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CCE7088"/>
    <w:multiLevelType w:val="hybridMultilevel"/>
    <w:tmpl w:val="CFB844A2"/>
    <w:lvl w:ilvl="0" w:tplc="922AC616">
      <w:start w:val="1"/>
      <w:numFmt w:val="bullet"/>
      <w:lvlText w:val="●"/>
      <w:lvlJc w:val="left"/>
      <w:pPr>
        <w:ind w:left="28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D830630E">
      <w:start w:val="1"/>
      <w:numFmt w:val="bullet"/>
      <w:lvlText w:val="o"/>
      <w:lvlJc w:val="left"/>
      <w:pPr>
        <w:ind w:left="1442"/>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88C0C0B8">
      <w:start w:val="1"/>
      <w:numFmt w:val="bullet"/>
      <w:lvlText w:val="▪"/>
      <w:lvlJc w:val="left"/>
      <w:pPr>
        <w:ind w:left="2162"/>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D9008084">
      <w:start w:val="1"/>
      <w:numFmt w:val="bullet"/>
      <w:lvlText w:val="•"/>
      <w:lvlJc w:val="left"/>
      <w:pPr>
        <w:ind w:left="2882"/>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ED185B60">
      <w:start w:val="1"/>
      <w:numFmt w:val="bullet"/>
      <w:lvlText w:val="o"/>
      <w:lvlJc w:val="left"/>
      <w:pPr>
        <w:ind w:left="3602"/>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F03AAA2E">
      <w:start w:val="1"/>
      <w:numFmt w:val="bullet"/>
      <w:lvlText w:val="▪"/>
      <w:lvlJc w:val="left"/>
      <w:pPr>
        <w:ind w:left="4322"/>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40A0B846">
      <w:start w:val="1"/>
      <w:numFmt w:val="bullet"/>
      <w:lvlText w:val="•"/>
      <w:lvlJc w:val="left"/>
      <w:pPr>
        <w:ind w:left="5042"/>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E5BC0C98">
      <w:start w:val="1"/>
      <w:numFmt w:val="bullet"/>
      <w:lvlText w:val="o"/>
      <w:lvlJc w:val="left"/>
      <w:pPr>
        <w:ind w:left="5762"/>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96466B2A">
      <w:start w:val="1"/>
      <w:numFmt w:val="bullet"/>
      <w:lvlText w:val="▪"/>
      <w:lvlJc w:val="left"/>
      <w:pPr>
        <w:ind w:left="6482"/>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6" w15:restartNumberingAfterBreak="0">
    <w:nsid w:val="74F81297"/>
    <w:multiLevelType w:val="hybridMultilevel"/>
    <w:tmpl w:val="A176CBB6"/>
    <w:lvl w:ilvl="0" w:tplc="9B302842">
      <w:start w:val="1"/>
      <w:numFmt w:val="bullet"/>
      <w:lvlText w:val="•"/>
      <w:lvlJc w:val="left"/>
      <w:pPr>
        <w:ind w:left="7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EC7A16">
      <w:start w:val="1"/>
      <w:numFmt w:val="bullet"/>
      <w:lvlText w:val="o"/>
      <w:lvlJc w:val="left"/>
      <w:pPr>
        <w:ind w:left="1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2692A0">
      <w:start w:val="1"/>
      <w:numFmt w:val="bullet"/>
      <w:lvlText w:val="▪"/>
      <w:lvlJc w:val="left"/>
      <w:pPr>
        <w:ind w:left="2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42DFB2">
      <w:start w:val="1"/>
      <w:numFmt w:val="bullet"/>
      <w:lvlText w:val="•"/>
      <w:lvlJc w:val="left"/>
      <w:pPr>
        <w:ind w:left="3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942998">
      <w:start w:val="1"/>
      <w:numFmt w:val="bullet"/>
      <w:lvlText w:val="o"/>
      <w:lvlJc w:val="left"/>
      <w:pPr>
        <w:ind w:left="3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A604AC">
      <w:start w:val="1"/>
      <w:numFmt w:val="bullet"/>
      <w:lvlText w:val="▪"/>
      <w:lvlJc w:val="left"/>
      <w:pPr>
        <w:ind w:left="44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F21A38">
      <w:start w:val="1"/>
      <w:numFmt w:val="bullet"/>
      <w:lvlText w:val="•"/>
      <w:lvlJc w:val="left"/>
      <w:pPr>
        <w:ind w:left="51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A40B64">
      <w:start w:val="1"/>
      <w:numFmt w:val="bullet"/>
      <w:lvlText w:val="o"/>
      <w:lvlJc w:val="left"/>
      <w:pPr>
        <w:ind w:left="5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C3EE1F8">
      <w:start w:val="1"/>
      <w:numFmt w:val="bullet"/>
      <w:lvlText w:val="▪"/>
      <w:lvlJc w:val="left"/>
      <w:pPr>
        <w:ind w:left="66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80769AA"/>
    <w:multiLevelType w:val="hybridMultilevel"/>
    <w:tmpl w:val="CABE4F2E"/>
    <w:lvl w:ilvl="0" w:tplc="142A17C8">
      <w:start w:val="2"/>
      <w:numFmt w:val="lowerRoman"/>
      <w:lvlText w:val="(%1)"/>
      <w:lvlJc w:val="left"/>
      <w:pPr>
        <w:ind w:left="243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066673C">
      <w:start w:val="1"/>
      <w:numFmt w:val="lowerLetter"/>
      <w:lvlText w:val="%2"/>
      <w:lvlJc w:val="left"/>
      <w:pPr>
        <w:ind w:left="13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332DCEC">
      <w:start w:val="1"/>
      <w:numFmt w:val="lowerRoman"/>
      <w:lvlText w:val="%3"/>
      <w:lvlJc w:val="left"/>
      <w:pPr>
        <w:ind w:left="20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6CA7F90">
      <w:start w:val="1"/>
      <w:numFmt w:val="decimal"/>
      <w:lvlText w:val="%4"/>
      <w:lvlJc w:val="left"/>
      <w:pPr>
        <w:ind w:left="27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3CA691A">
      <w:start w:val="1"/>
      <w:numFmt w:val="lowerLetter"/>
      <w:lvlText w:val="%5"/>
      <w:lvlJc w:val="left"/>
      <w:pPr>
        <w:ind w:left="35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396F58E">
      <w:start w:val="1"/>
      <w:numFmt w:val="lowerRoman"/>
      <w:lvlText w:val="%6"/>
      <w:lvlJc w:val="left"/>
      <w:pPr>
        <w:ind w:left="4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34A1324">
      <w:start w:val="1"/>
      <w:numFmt w:val="decimal"/>
      <w:lvlText w:val="%7"/>
      <w:lvlJc w:val="left"/>
      <w:pPr>
        <w:ind w:left="49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D723FB4">
      <w:start w:val="1"/>
      <w:numFmt w:val="lowerLetter"/>
      <w:lvlText w:val="%8"/>
      <w:lvlJc w:val="left"/>
      <w:pPr>
        <w:ind w:left="56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0D08E26">
      <w:start w:val="1"/>
      <w:numFmt w:val="lowerRoman"/>
      <w:lvlText w:val="%9"/>
      <w:lvlJc w:val="left"/>
      <w:pPr>
        <w:ind w:left="63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8"/>
  </w:num>
  <w:num w:numId="3">
    <w:abstractNumId w:val="17"/>
  </w:num>
  <w:num w:numId="4">
    <w:abstractNumId w:val="13"/>
  </w:num>
  <w:num w:numId="5">
    <w:abstractNumId w:val="2"/>
  </w:num>
  <w:num w:numId="6">
    <w:abstractNumId w:val="9"/>
  </w:num>
  <w:num w:numId="7">
    <w:abstractNumId w:val="11"/>
  </w:num>
  <w:num w:numId="8">
    <w:abstractNumId w:val="10"/>
  </w:num>
  <w:num w:numId="9">
    <w:abstractNumId w:val="14"/>
  </w:num>
  <w:num w:numId="10">
    <w:abstractNumId w:val="6"/>
  </w:num>
  <w:num w:numId="11">
    <w:abstractNumId w:val="12"/>
  </w:num>
  <w:num w:numId="12">
    <w:abstractNumId w:val="16"/>
  </w:num>
  <w:num w:numId="13">
    <w:abstractNumId w:val="4"/>
  </w:num>
  <w:num w:numId="14">
    <w:abstractNumId w:val="1"/>
  </w:num>
  <w:num w:numId="15">
    <w:abstractNumId w:val="7"/>
  </w:num>
  <w:num w:numId="16">
    <w:abstractNumId w:val="5"/>
  </w:num>
  <w:num w:numId="17">
    <w:abstractNumId w:val="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C8D"/>
    <w:rsid w:val="00203DA4"/>
    <w:rsid w:val="00677C8D"/>
    <w:rsid w:val="00C22AA8"/>
    <w:rsid w:val="00D213A1"/>
    <w:rsid w:val="00EA564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833D88-B389-4306-9451-A4C4AF0DD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96"/>
      <w:ind w:left="977" w:hanging="10"/>
      <w:outlineLvl w:val="0"/>
    </w:pPr>
    <w:rPr>
      <w:rFonts w:ascii="Times New Roman" w:eastAsia="Times New Roman" w:hAnsi="Times New Roman" w:cs="Times New Roman"/>
      <w:b/>
      <w:color w:val="94363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943634"/>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education.ie/en/Publications/Policy-Reports/Anti-Bullying-Procedures-for-Primary-and-Post-Primary-Schools.pdf" TargetMode="External"/><Relationship Id="rId18" Type="http://schemas.openxmlformats.org/officeDocument/2006/relationships/image" Target="media/image2.png"/><Relationship Id="rId26" Type="http://schemas.openxmlformats.org/officeDocument/2006/relationships/image" Target="media/image3.jpg"/><Relationship Id="rId39" Type="http://schemas.openxmlformats.org/officeDocument/2006/relationships/fontTable" Target="fontTable.xml"/><Relationship Id="rId21" Type="http://schemas.openxmlformats.org/officeDocument/2006/relationships/hyperlink" Target="http://www.bullyingawarenessweek.org/pdf/BullyingPreventionStrategiesinSchools%20Ken%20Rigby.pdf" TargetMode="External"/><Relationship Id="rId34" Type="http://schemas.openxmlformats.org/officeDocument/2006/relationships/hyperlink" Target="https://www.webwise.ie/parents" TargetMode="External"/><Relationship Id="rId7" Type="http://schemas.openxmlformats.org/officeDocument/2006/relationships/image" Target="media/image1.jpg"/><Relationship Id="rId12" Type="http://schemas.openxmlformats.org/officeDocument/2006/relationships/hyperlink" Target="https://www.education.ie/en/Publications/Policy-Reports/Anti-Bullying-Procedures-for-Primary-and-Post-Primary-Schools.pdf" TargetMode="External"/><Relationship Id="rId17" Type="http://schemas.openxmlformats.org/officeDocument/2006/relationships/hyperlink" Target="https://www.education.ie/en/Publications/Policy-Reports/Anti-Bullying-Procedures-for-Primary-and-Post-Primary-Schools.pdf" TargetMode="External"/><Relationship Id="rId25" Type="http://schemas.openxmlformats.org/officeDocument/2006/relationships/hyperlink" Target="http://www.bullyingawarenessweek.org/pdf/BullyingPreventionStrategiesinSchools%20Ken%20Rigby.pdf" TargetMode="External"/><Relationship Id="rId33" Type="http://schemas.openxmlformats.org/officeDocument/2006/relationships/hyperlink" Target="https://www.webwise.ie/parents" TargetMode="Externa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education.ie/en/Publications/Policy-Reports/Anti-Bullying-Procedures-for-Primary-and-Post-Primary-Schools.pdf" TargetMode="External"/><Relationship Id="rId20" Type="http://schemas.openxmlformats.org/officeDocument/2006/relationships/hyperlink" Target="http://www.bullyingawarenessweek.org/pdf/BullyingPreventionStrategiesinSchools%20Ken%20Rigby.pdf" TargetMode="External"/><Relationship Id="rId29" Type="http://schemas.openxmlformats.org/officeDocument/2006/relationships/image" Target="media/image6.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cation.ie/en/Publications/Policy-Reports/Anti-Bullying-Procedures-for-Primary-and-Post-Primary-Schools.pdf" TargetMode="External"/><Relationship Id="rId24" Type="http://schemas.openxmlformats.org/officeDocument/2006/relationships/hyperlink" Target="http://www.bullyingawarenessweek.org/pdf/BullyingPreventionStrategiesinSchools%20Ken%20Rigby.pdf" TargetMode="External"/><Relationship Id="rId32" Type="http://schemas.openxmlformats.org/officeDocument/2006/relationships/hyperlink" Target="https://www.webwise.ie/parents"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ducation.ie/en/Publications/Policy-Reports/Anti-Bullying-Procedures-for-Primary-and-Post-Primary-Schools.pdf" TargetMode="External"/><Relationship Id="rId23" Type="http://schemas.openxmlformats.org/officeDocument/2006/relationships/hyperlink" Target="http://www.bullyingawarenessweek.org/pdf/BullyingPreventionStrategiesinSchools%20Ken%20Rigby.pdf" TargetMode="External"/><Relationship Id="rId28" Type="http://schemas.openxmlformats.org/officeDocument/2006/relationships/image" Target="media/image5.jpg"/><Relationship Id="rId36" Type="http://schemas.openxmlformats.org/officeDocument/2006/relationships/footer" Target="footer1.xml"/><Relationship Id="rId10" Type="http://schemas.openxmlformats.org/officeDocument/2006/relationships/hyperlink" Target="https://www.education.ie/en/Publications/Policy-Reports/Anti-Bullying-Procedures-for-Primary-and-Post-Primary-Schools.pdf" TargetMode="External"/><Relationship Id="rId19" Type="http://schemas.openxmlformats.org/officeDocument/2006/relationships/hyperlink" Target="http://www.bullyingawarenessweek.org/pdf/BullyingPreventionStrategiesinSchools%20Ken%20Rigby.pdf" TargetMode="External"/><Relationship Id="rId31" Type="http://schemas.openxmlformats.org/officeDocument/2006/relationships/hyperlink" Target="https://www.webwise.ie/parents" TargetMode="External"/><Relationship Id="rId4" Type="http://schemas.openxmlformats.org/officeDocument/2006/relationships/webSettings" Target="webSettings.xml"/><Relationship Id="rId9" Type="http://schemas.openxmlformats.org/officeDocument/2006/relationships/hyperlink" Target="https://www.education.ie/en/Publications/Policy-Reports/Anti-Bullying-Procedures-for-Primary-and-Post-Primary-Schools.pdf" TargetMode="External"/><Relationship Id="rId14" Type="http://schemas.openxmlformats.org/officeDocument/2006/relationships/hyperlink" Target="https://www.education.ie/en/Publications/Policy-Reports/Anti-Bullying-Procedures-for-Primary-and-Post-Primary-Schools.pdf" TargetMode="External"/><Relationship Id="rId22" Type="http://schemas.openxmlformats.org/officeDocument/2006/relationships/hyperlink" Target="http://www.bullyingawarenessweek.org/pdf/BullyingPreventionStrategiesinSchools%20Ken%20Rigby.pdf" TargetMode="External"/><Relationship Id="rId27" Type="http://schemas.openxmlformats.org/officeDocument/2006/relationships/image" Target="media/image4.jpg"/><Relationship Id="rId30" Type="http://schemas.openxmlformats.org/officeDocument/2006/relationships/image" Target="media/image7.jpg"/><Relationship Id="rId35" Type="http://schemas.openxmlformats.org/officeDocument/2006/relationships/image" Target="media/image40.jpg"/><Relationship Id="rId8" Type="http://schemas.openxmlformats.org/officeDocument/2006/relationships/hyperlink" Target="https://www.education.ie/en/Publications/Policy-Reports/Anti-Bullying-Procedures-for-Primary-and-Post-Primary-Schools.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8130</Words>
  <Characters>46346</Characters>
  <Application>Microsoft Office Word</Application>
  <DocSecurity>0</DocSecurity>
  <Lines>386</Lines>
  <Paragraphs>108</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Appendix 1 Practical tips for building a positive school culture and climate   </vt:lpstr>
      <vt:lpstr>Appendix 2 Template for recording bullying behaviour             </vt:lpstr>
      <vt:lpstr>Appendix 3 Checklist for annual review of the anti-bullying policy and its imple</vt:lpstr>
      <vt:lpstr>Appendix 4: Notification regarding the Board of Management’s annual review of th</vt:lpstr>
    </vt:vector>
  </TitlesOfParts>
  <Company>HP</Company>
  <LinksUpToDate>false</LinksUpToDate>
  <CharactersWithSpaces>54368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dc:creator>
  <cp:keywords/>
  <cp:lastModifiedBy>GDKAdmin</cp:lastModifiedBy>
  <cp:revision>2</cp:revision>
  <dcterms:created xsi:type="dcterms:W3CDTF">2025-10-07T22:12:00Z</dcterms:created>
  <dcterms:modified xsi:type="dcterms:W3CDTF">2025-10-07T22:12:00Z</dcterms:modified>
</cp:coreProperties>
</file>